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146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罪犯曾朝琴，女，</w:t>
      </w:r>
      <w:r>
        <w:rPr>
          <w:rFonts w:eastAsia="仿宋" w:ascii="仿宋" w:hAnsi="仿宋"/>
          <w:sz w:val="32"/>
          <w:szCs w:val="32"/>
        </w:rPr>
        <w:t>1983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日生，汉族，中职文化贵州省兴仁市人，现在贵州省第二女子监狱服刑。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19</w:t>
      </w:r>
      <w:r>
        <w:rPr>
          <w:rFonts w:ascii="仿宋" w:hAnsi="仿宋" w:eastAsia="仿宋"/>
          <w:sz w:val="32"/>
          <w:szCs w:val="32"/>
        </w:rPr>
        <w:t>日，贵州省麻江县人民法院作出（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2635</w:t>
      </w:r>
      <w:r>
        <w:rPr>
          <w:rFonts w:ascii="仿宋" w:hAnsi="仿宋" w:eastAsia="仿宋"/>
          <w:sz w:val="32"/>
          <w:szCs w:val="32"/>
        </w:rPr>
        <w:t>刑初字</w:t>
      </w:r>
      <w:r>
        <w:rPr>
          <w:rFonts w:eastAsia="仿宋" w:ascii="仿宋" w:hAnsi="仿宋"/>
          <w:sz w:val="32"/>
          <w:szCs w:val="32"/>
        </w:rPr>
        <w:t>53</w:t>
      </w:r>
      <w:r>
        <w:rPr>
          <w:rFonts w:ascii="仿宋" w:hAnsi="仿宋" w:eastAsia="仿宋"/>
          <w:sz w:val="32"/>
          <w:szCs w:val="32"/>
        </w:rPr>
        <w:t>号刑事判决，认定曾朝琴犯容留、介绍卖淫罪，判处有期徒刑六年（刑期自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200000.00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99000.00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一、认罪悔罪方面：罪犯曾朝琴在服刑期间，能服从法院判决，认罪悔罪。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二、遵守法律法规及监规方面：罪犯曾朝琴在服刑期间，基本遵守法律法规及监规纪律，服从管教。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全部履行）；追缴违法所得人民币</w:t>
      </w:r>
      <w:r>
        <w:rPr>
          <w:rFonts w:eastAsia="仿宋" w:ascii="仿宋" w:hAnsi="仿宋"/>
          <w:sz w:val="32"/>
          <w:szCs w:val="32"/>
        </w:rPr>
        <w:t>99000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0.13%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0.03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日，早上临近出工时，罪犯曾朝琴未经干警同意，私自洗头。扣分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日，干警登记日记载时发现罪犯曾朝琴重复登记劳动产品扎码，多登记</w:t>
      </w:r>
      <w:r>
        <w:rPr>
          <w:rFonts w:eastAsia="仿宋" w:ascii="仿宋" w:hAnsi="仿宋"/>
          <w:sz w:val="32"/>
          <w:szCs w:val="32"/>
        </w:rPr>
        <w:t>303</w:t>
      </w:r>
      <w:r>
        <w:rPr>
          <w:rFonts w:ascii="仿宋" w:hAnsi="仿宋" w:eastAsia="仿宋"/>
          <w:sz w:val="32"/>
          <w:szCs w:val="32"/>
        </w:rPr>
        <w:t>件扣分</w:t>
      </w:r>
      <w:r>
        <w:rPr>
          <w:rFonts w:eastAsia="仿宋" w:ascii="仿宋" w:hAnsi="仿宋"/>
          <w:sz w:val="32"/>
          <w:szCs w:val="32"/>
        </w:rPr>
        <w:t>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19.92%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5.97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12.4%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3.72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7.95%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2.38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未完成劳动定额</w:t>
      </w:r>
      <w:r>
        <w:rPr>
          <w:rFonts w:eastAsia="仿宋" w:ascii="仿宋" w:hAnsi="仿宋"/>
          <w:sz w:val="32"/>
          <w:szCs w:val="32"/>
        </w:rPr>
        <w:t>38.29%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11.48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17.72%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5.31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经审查，我院认为：罪犯曾朝琴符合提请减刑条件。未发现提请减刑建议不当，同意将案件交监狱长办公会审核。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综上所述，罪犯曾朝琴在服刑改造期间，能认真遵守监规，接受教育改造，确有悔改表现。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曾朝琴提请减去有期徒刑五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