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156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罪犯祖泽蕾，女，</w:t>
      </w:r>
      <w:r>
        <w:rPr>
          <w:rFonts w:eastAsia="仿宋" w:ascii="仿宋" w:hAnsi="仿宋"/>
          <w:sz w:val="32"/>
          <w:szCs w:val="32"/>
        </w:rPr>
        <w:t>1997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日生，汉族，专科文化贵州省贵定县人，现在贵州省第二女子监狱服刑。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日，贵州省贵阳市花溪区人民法院作出（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 xml:space="preserve">0111 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 xml:space="preserve">324 </w:t>
      </w:r>
      <w:r>
        <w:rPr>
          <w:rFonts w:ascii="仿宋" w:hAnsi="仿宋" w:eastAsia="仿宋"/>
          <w:sz w:val="32"/>
          <w:szCs w:val="32"/>
        </w:rPr>
        <w:t>号刑事判决，认定祖泽蕾犯盗窃罪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掩饰、隐瞒犯罪所得罪，判处有期徒刑四年二个月（刑期自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8000.00</w:t>
      </w:r>
      <w:r>
        <w:rPr>
          <w:rFonts w:ascii="仿宋" w:hAnsi="仿宋" w:eastAsia="仿宋"/>
          <w:sz w:val="32"/>
          <w:szCs w:val="32"/>
        </w:rPr>
        <w:t>元，退缴的盗窃犯罪所得钱款人民币</w:t>
      </w:r>
      <w:r>
        <w:rPr>
          <w:rFonts w:eastAsia="仿宋" w:ascii="仿宋" w:hAnsi="仿宋"/>
          <w:sz w:val="32"/>
          <w:szCs w:val="32"/>
        </w:rPr>
        <w:t>24000</w:t>
      </w:r>
      <w:r>
        <w:rPr>
          <w:rFonts w:ascii="仿宋" w:hAnsi="仿宋" w:eastAsia="仿宋"/>
          <w:sz w:val="32"/>
          <w:szCs w:val="32"/>
        </w:rPr>
        <w:t>元，按比例发还被诈骗被害人具领。该犯不服，提出上诉。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日，贵州省贵阳市中级人民法院作出（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 xml:space="preserve">01 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 xml:space="preserve">412 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一、认罪悔罪方面：罪犯祖泽蕾在服刑期间，能服从法院判决，认罪悔罪。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二、遵守法律法规及监规方面：罪犯祖泽蕾在服刑期间，基本遵守法律法规及监规纪律，服从管教。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8000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全部履行）；退缴的盗窃犯罪所得钱款人民币</w:t>
      </w:r>
      <w:r>
        <w:rPr>
          <w:rFonts w:eastAsia="仿宋" w:ascii="仿宋" w:hAnsi="仿宋"/>
          <w:sz w:val="32"/>
          <w:szCs w:val="32"/>
        </w:rPr>
        <w:t>24000</w:t>
      </w:r>
      <w:r>
        <w:rPr>
          <w:rFonts w:ascii="仿宋" w:hAnsi="仿宋" w:eastAsia="仿宋"/>
          <w:sz w:val="32"/>
          <w:szCs w:val="32"/>
        </w:rPr>
        <w:t>元，按比例发还被诈骗被害人具领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30.54%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9.16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21.99%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6.59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37.76%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11.32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经审查，我院认为：罪犯祖泽蕾符合提请减刑条件。未发现提请减刑建议不当，同意将案件交监狱长办公会审核。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综上所述，罪犯祖泽蕾在服刑改造期间，能认真遵守监规，接受教育改造，确有悔改表现。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祖泽蕾提请减去有期徒刑六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