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232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罪犯杨胜利，女，</w:t>
      </w:r>
      <w:r>
        <w:rPr>
          <w:rFonts w:eastAsia="仿宋_GB2312" w:ascii="仿宋_GB2312" w:hAnsi="仿宋_GB2312"/>
          <w:sz w:val="32"/>
          <w:szCs w:val="32"/>
        </w:rPr>
        <w:t>1979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日生，穿青人，小学文化贵州省贵阳市人，现在贵州省第二女子监狱服刑。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日，贵州省贵阳市南明区人民法院作出（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0102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265</w:t>
      </w:r>
      <w:r>
        <w:rPr>
          <w:rFonts w:ascii="仿宋_GB2312" w:hAnsi="仿宋_GB2312" w:eastAsia="仿宋_GB2312"/>
          <w:sz w:val="32"/>
          <w:szCs w:val="32"/>
        </w:rPr>
        <w:t>号刑事判决，认定杨胜利犯贩卖毒品罪，判处有期徒刑十五年，剥夺政治权利二年，并处没收财产人民币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元。合并前罪判处尚未执行完的刑罚有期徒刑十一个月零五日，并处罚金人民币</w:t>
      </w:r>
      <w:r>
        <w:rPr>
          <w:rFonts w:eastAsia="仿宋_GB2312" w:ascii="仿宋_GB2312" w:hAnsi="仿宋_GB2312"/>
          <w:sz w:val="32"/>
          <w:szCs w:val="32"/>
        </w:rPr>
        <w:t>10000</w:t>
      </w:r>
      <w:r>
        <w:rPr>
          <w:rFonts w:ascii="仿宋_GB2312" w:hAnsi="仿宋_GB2312" w:eastAsia="仿宋_GB2312"/>
          <w:sz w:val="32"/>
          <w:szCs w:val="32"/>
        </w:rPr>
        <w:t>元，决定执行有期徒刑十五年六个月（刑期自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日止），剥夺政治权利二年，罚金人民币</w:t>
      </w:r>
      <w:r>
        <w:rPr>
          <w:rFonts w:eastAsia="仿宋_GB2312" w:ascii="仿宋_GB2312" w:hAnsi="仿宋_GB2312"/>
          <w:sz w:val="32"/>
          <w:szCs w:val="32"/>
        </w:rPr>
        <w:t>10000.00</w:t>
      </w:r>
      <w:r>
        <w:rPr>
          <w:rFonts w:ascii="仿宋_GB2312" w:hAnsi="仿宋_GB2312" w:eastAsia="仿宋_GB2312"/>
          <w:sz w:val="32"/>
          <w:szCs w:val="32"/>
        </w:rPr>
        <w:t>元，没收个人财产人民币</w:t>
      </w:r>
      <w:r>
        <w:rPr>
          <w:rFonts w:eastAsia="仿宋_GB2312" w:ascii="仿宋_GB2312" w:hAnsi="仿宋_GB2312"/>
          <w:sz w:val="32"/>
          <w:szCs w:val="32"/>
        </w:rPr>
        <w:t>20000.00</w:t>
      </w:r>
      <w:r>
        <w:rPr>
          <w:rFonts w:ascii="仿宋_GB2312" w:hAnsi="仿宋_GB2312" w:eastAsia="仿宋_GB2312"/>
          <w:sz w:val="32"/>
          <w:szCs w:val="32"/>
        </w:rPr>
        <w:t>元。同案不服，提出上诉。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日，贵州省贵阳市中级人民法院作出（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01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490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一、认罪悔罪方面：罪犯杨胜利在服刑期间，能服从法院判决，认罪悔罪。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二、遵守法律法规及监规方面：罪犯杨胜利在服刑期间，基本遵守法律法规及监规纪律，服从管教。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；没收个人财产人民币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（法院执行情况：未履行已执行）。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月欠产扣分</w:t>
      </w:r>
      <w:r>
        <w:rPr>
          <w:rFonts w:eastAsia="仿宋_GB2312" w:ascii="仿宋_GB2312" w:hAnsi="仿宋_GB2312"/>
          <w:sz w:val="32"/>
          <w:szCs w:val="32"/>
        </w:rPr>
        <w:t>0.95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月欠产扣分</w:t>
      </w:r>
      <w:r>
        <w:rPr>
          <w:rFonts w:eastAsia="仿宋_GB2312" w:ascii="仿宋_GB2312" w:hAnsi="仿宋_GB2312"/>
          <w:sz w:val="32"/>
          <w:szCs w:val="32"/>
        </w:rPr>
        <w:t>10.11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经审查，我院认为：罪犯杨胜利符合提请减刑条件。未发现提请减刑建议不当，同意将案件交监狱长办公会审核。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综上所述，罪犯杨胜利在服刑改造期间，能认真遵守监规，接受教育改造，确有悔改表现。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胜利提请减去有期徒刑八个月，剥夺政治权利二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