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366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罪犯王利，女，</w:t>
      </w:r>
      <w:r>
        <w:rPr>
          <w:rFonts w:eastAsia="仿宋_GB2312" w:ascii="仿宋_GB2312" w:hAnsi="仿宋_GB2312"/>
          <w:sz w:val="32"/>
          <w:szCs w:val="32"/>
        </w:rPr>
        <w:t>1993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日生，汉族，初中文化湖南省汨罗市人，现在贵州省第二女子监狱服刑。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日，贵州省黔西市人民法院作出</w:t>
      </w:r>
      <w:r>
        <w:rPr>
          <w:rFonts w:eastAsia="仿宋_GB2312" w:ascii="仿宋_GB2312" w:hAnsi="仿宋_GB2312"/>
          <w:sz w:val="32"/>
          <w:szCs w:val="32"/>
        </w:rPr>
        <w:t>(2021)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0581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240</w:t>
      </w:r>
      <w:r>
        <w:rPr>
          <w:rFonts w:ascii="仿宋_GB2312" w:hAnsi="仿宋_GB2312" w:eastAsia="仿宋_GB2312"/>
          <w:sz w:val="32"/>
          <w:szCs w:val="32"/>
        </w:rPr>
        <w:t>号刑事判决，认定王利犯组织、领导传销活动罪，判处有期徒刑五年十个月（刑期自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600000.00</w:t>
      </w:r>
      <w:r>
        <w:rPr>
          <w:rFonts w:ascii="仿宋_GB2312" w:hAnsi="仿宋_GB2312" w:eastAsia="仿宋_GB2312"/>
          <w:sz w:val="32"/>
          <w:szCs w:val="32"/>
        </w:rPr>
        <w:t>元，继续追缴违法所得人民币</w:t>
      </w:r>
      <w:r>
        <w:rPr>
          <w:rFonts w:eastAsia="仿宋_GB2312" w:ascii="仿宋_GB2312" w:hAnsi="仿宋_GB2312"/>
          <w:sz w:val="32"/>
          <w:szCs w:val="32"/>
        </w:rPr>
        <w:t>5544908.26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一、认罪悔罪方面：罪犯王利在服刑期间，能服从法院判决，认罪悔罪。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二、遵守法律法规及监规方面：罪犯王利在服刑期间，基本遵守法律法规及监规纪律，服从管教。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600000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已执行</w:t>
      </w:r>
      <w:r>
        <w:rPr>
          <w:rFonts w:eastAsia="仿宋_GB2312" w:ascii="仿宋_GB2312" w:hAnsi="仿宋_GB2312"/>
          <w:sz w:val="32"/>
          <w:szCs w:val="32"/>
        </w:rPr>
        <w:t>157602.16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未履行已执行）；追缴违法所得人民币</w:t>
      </w:r>
      <w:r>
        <w:rPr>
          <w:rFonts w:eastAsia="仿宋_GB2312" w:ascii="仿宋_GB2312" w:hAnsi="仿宋_GB2312"/>
          <w:sz w:val="32"/>
          <w:szCs w:val="32"/>
        </w:rPr>
        <w:t>5544908.26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4.33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12.90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12.42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判决认定该犯引诱参加者继续发展他人参加，骗取财物，扰乱经济社会秩序，收取参与传销活动人员缴纳的传销资金数额巨大，情节严重，社会危害性大。建议从严提请减刑四个月。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综上所述，罪犯王利在服刑改造期间，能认真遵守监规，接受教育改造，确有悔改表现。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利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