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01B">
      <w:pPr>
        <w:spacing w:line="560" w:lineRule="exact"/>
        <w:jc w:val="center"/>
        <w:rPr>
          <w:rFonts w:hint="eastAsia" w:ascii="方正小标宋简体" w:eastAsia="方正小标宋简体"/>
          <w:sz w:val="44"/>
          <w:szCs w:val="44"/>
        </w:rPr>
      </w:pPr>
    </w:p>
    <w:p w14:paraId="5C10AA4B">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水质检测及供水池清洗消毒服务</w:t>
      </w:r>
    </w:p>
    <w:p w14:paraId="0661D87D">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技术服务合同</w:t>
      </w:r>
    </w:p>
    <w:p w14:paraId="72BAF3B2">
      <w:pPr>
        <w:spacing w:line="560" w:lineRule="exact"/>
        <w:jc w:val="center"/>
        <w:rPr>
          <w:rFonts w:hint="eastAsia" w:ascii="仿宋_GB2312" w:eastAsia="仿宋_GB2312"/>
          <w:sz w:val="32"/>
          <w:szCs w:val="32"/>
        </w:rPr>
      </w:pPr>
      <w:r>
        <w:rPr>
          <w:rFonts w:hint="eastAsia" w:ascii="仿宋_GB2312" w:eastAsia="仿宋_GB2312"/>
          <w:sz w:val="32"/>
          <w:szCs w:val="32"/>
        </w:rPr>
        <w:t>（草案）</w:t>
      </w:r>
    </w:p>
    <w:p w14:paraId="0923EE07">
      <w:pPr>
        <w:spacing w:line="560" w:lineRule="exact"/>
        <w:rPr>
          <w:rFonts w:hint="eastAsia" w:ascii="仿宋_GB2312" w:eastAsia="仿宋_GB2312"/>
          <w:sz w:val="32"/>
          <w:szCs w:val="32"/>
        </w:rPr>
      </w:pPr>
    </w:p>
    <w:p w14:paraId="426F277C">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甲</w:t>
      </w:r>
      <w:r>
        <w:rPr>
          <w:rFonts w:ascii="仿宋_GB2312" w:eastAsia="仿宋_GB2312"/>
          <w:sz w:val="32"/>
          <w:szCs w:val="32"/>
        </w:rPr>
        <w:t xml:space="preserve">    方：贵州省六盘水监狱</w:t>
      </w:r>
    </w:p>
    <w:p w14:paraId="3D4A889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单位地址：贵州省六盘水市钟山区双戛乡斗官垭口</w:t>
      </w:r>
    </w:p>
    <w:p w14:paraId="6F66690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信用代码：</w:t>
      </w:r>
      <w:r>
        <w:rPr>
          <w:rFonts w:ascii="仿宋_GB2312" w:eastAsia="仿宋_GB2312"/>
          <w:sz w:val="32"/>
          <w:szCs w:val="32"/>
        </w:rPr>
        <w:t>1152 0000 5907 9681 0J</w:t>
      </w:r>
    </w:p>
    <w:p w14:paraId="46D76A5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开户银行：中国银行股份有限公司六盘水分行</w:t>
      </w:r>
    </w:p>
    <w:p w14:paraId="5118365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银行账户：</w:t>
      </w:r>
      <w:r>
        <w:rPr>
          <w:rFonts w:ascii="仿宋_GB2312" w:eastAsia="仿宋_GB2312"/>
          <w:sz w:val="32"/>
          <w:szCs w:val="32"/>
        </w:rPr>
        <w:t>1320 1715 5847</w:t>
      </w:r>
    </w:p>
    <w:p w14:paraId="28E9AF87">
      <w:pPr>
        <w:spacing w:line="560" w:lineRule="exact"/>
        <w:rPr>
          <w:rFonts w:hint="eastAsia" w:ascii="仿宋_GB2312" w:eastAsia="仿宋_GB2312"/>
          <w:sz w:val="32"/>
          <w:szCs w:val="32"/>
        </w:rPr>
      </w:pPr>
    </w:p>
    <w:p w14:paraId="27FF948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乙</w:t>
      </w:r>
      <w:r>
        <w:rPr>
          <w:rFonts w:ascii="仿宋_GB2312" w:eastAsia="仿宋_GB2312"/>
          <w:sz w:val="32"/>
          <w:szCs w:val="32"/>
        </w:rPr>
        <w:t xml:space="preserve">    方</w:t>
      </w:r>
      <w:r>
        <w:rPr>
          <w:rFonts w:hint="eastAsia" w:ascii="仿宋_GB2312" w:eastAsia="仿宋_GB2312"/>
          <w:sz w:val="32"/>
          <w:szCs w:val="32"/>
        </w:rPr>
        <w:t>：</w:t>
      </w:r>
    </w:p>
    <w:p w14:paraId="12F2BC2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公司地址：</w:t>
      </w:r>
    </w:p>
    <w:p w14:paraId="05287F8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信用代码：</w:t>
      </w:r>
    </w:p>
    <w:p w14:paraId="7DB13EB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开户银行：</w:t>
      </w:r>
    </w:p>
    <w:p w14:paraId="13BF3F0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银行账户：</w:t>
      </w:r>
    </w:p>
    <w:p w14:paraId="2AE0EB72">
      <w:pPr>
        <w:spacing w:line="560" w:lineRule="exact"/>
        <w:ind w:firstLine="640" w:firstLineChars="200"/>
        <w:rPr>
          <w:rFonts w:hint="eastAsia" w:ascii="仿宋_GB2312" w:eastAsia="仿宋_GB2312"/>
          <w:sz w:val="32"/>
          <w:szCs w:val="32"/>
        </w:rPr>
      </w:pPr>
    </w:p>
    <w:p w14:paraId="11B54557">
      <w:pPr>
        <w:spacing w:line="560" w:lineRule="exact"/>
        <w:ind w:firstLine="640" w:firstLineChars="200"/>
        <w:rPr>
          <w:rFonts w:hint="eastAsia" w:ascii="仿宋_GB2312" w:eastAsia="仿宋_GB2312"/>
          <w:sz w:val="32"/>
          <w:szCs w:val="32"/>
        </w:rPr>
      </w:pPr>
    </w:p>
    <w:p w14:paraId="7231D4AC">
      <w:pPr>
        <w:spacing w:line="560" w:lineRule="exact"/>
        <w:ind w:firstLine="640" w:firstLineChars="200"/>
        <w:rPr>
          <w:rFonts w:hint="eastAsia" w:ascii="仿宋_GB2312" w:eastAsia="仿宋_GB2312"/>
          <w:sz w:val="32"/>
          <w:szCs w:val="32"/>
        </w:rPr>
      </w:pPr>
    </w:p>
    <w:p w14:paraId="7CB8C1EB">
      <w:pPr>
        <w:spacing w:line="560" w:lineRule="exact"/>
        <w:rPr>
          <w:rFonts w:hint="eastAsia" w:ascii="仿宋_GB2312" w:eastAsia="仿宋_GB2312"/>
          <w:sz w:val="32"/>
          <w:szCs w:val="32"/>
        </w:rPr>
      </w:pPr>
    </w:p>
    <w:p w14:paraId="56F442E4">
      <w:pPr>
        <w:spacing w:line="560" w:lineRule="exact"/>
        <w:rPr>
          <w:rFonts w:hint="eastAsia" w:ascii="仿宋_GB2312" w:eastAsia="仿宋_GB2312"/>
          <w:sz w:val="32"/>
          <w:szCs w:val="32"/>
        </w:rPr>
      </w:pPr>
    </w:p>
    <w:p w14:paraId="73B6FBAB">
      <w:pPr>
        <w:spacing w:line="560" w:lineRule="exact"/>
        <w:rPr>
          <w:rFonts w:hint="eastAsia" w:ascii="仿宋_GB2312" w:eastAsia="仿宋_GB2312"/>
          <w:sz w:val="32"/>
          <w:szCs w:val="32"/>
        </w:rPr>
      </w:pPr>
    </w:p>
    <w:p w14:paraId="4DE1BCF7">
      <w:pPr>
        <w:spacing w:line="560" w:lineRule="exact"/>
        <w:rPr>
          <w:rFonts w:hint="eastAsia" w:ascii="仿宋_GB2312" w:eastAsia="仿宋_GB2312"/>
          <w:sz w:val="32"/>
          <w:szCs w:val="32"/>
        </w:rPr>
      </w:pPr>
    </w:p>
    <w:p w14:paraId="76C00491">
      <w:pPr>
        <w:spacing w:line="560" w:lineRule="exact"/>
        <w:rPr>
          <w:rFonts w:hint="eastAsia" w:ascii="仿宋_GB2312" w:eastAsia="仿宋_GB2312"/>
          <w:sz w:val="32"/>
          <w:szCs w:val="32"/>
        </w:rPr>
      </w:pPr>
    </w:p>
    <w:p w14:paraId="3F7C3253">
      <w:pPr>
        <w:spacing w:line="560" w:lineRule="exact"/>
        <w:rPr>
          <w:rFonts w:hint="eastAsia" w:ascii="仿宋_GB2312" w:eastAsia="仿宋_GB2312"/>
          <w:sz w:val="32"/>
          <w:szCs w:val="32"/>
        </w:rPr>
      </w:pPr>
      <w:r>
        <w:rPr>
          <w:rFonts w:hint="eastAsia" w:ascii="仿宋_GB2312" w:eastAsia="仿宋_GB2312"/>
          <w:sz w:val="32"/>
          <w:szCs w:val="32"/>
        </w:rPr>
        <w:t>甲方（委托方）：贵州省六盘水监狱</w:t>
      </w:r>
    </w:p>
    <w:p w14:paraId="1AA3798A">
      <w:pPr>
        <w:spacing w:line="560" w:lineRule="exact"/>
        <w:rPr>
          <w:rFonts w:hint="eastAsia" w:ascii="仿宋_GB2312" w:eastAsia="仿宋_GB2312"/>
          <w:sz w:val="32"/>
          <w:szCs w:val="32"/>
        </w:rPr>
      </w:pPr>
      <w:r>
        <w:rPr>
          <w:rFonts w:hint="eastAsia" w:ascii="仿宋_GB2312" w:eastAsia="仿宋_GB2312"/>
          <w:sz w:val="32"/>
          <w:szCs w:val="32"/>
        </w:rPr>
        <w:t>乙方（受托方）：</w:t>
      </w:r>
      <w:r>
        <w:rPr>
          <w:rFonts w:ascii="仿宋_GB2312" w:eastAsia="仿宋_GB2312"/>
          <w:sz w:val="32"/>
          <w:szCs w:val="32"/>
        </w:rPr>
        <w:t xml:space="preserve"> </w:t>
      </w:r>
    </w:p>
    <w:p w14:paraId="0C7A5F61">
      <w:pPr>
        <w:spacing w:line="560" w:lineRule="exact"/>
        <w:rPr>
          <w:rFonts w:hint="eastAsia" w:ascii="仿宋_GB2312" w:eastAsia="仿宋_GB2312"/>
          <w:sz w:val="32"/>
          <w:szCs w:val="32"/>
        </w:rPr>
      </w:pPr>
    </w:p>
    <w:p w14:paraId="4DA9C13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根据《中华人民共和国民法典》和国家、地方有关法律、法规和政策，在平等、自愿、协商一致的基础上，就甲方委托乙方为贵州省六盘水监狱提供水质检测及供水池清洗消毒服务，订立本合同。</w:t>
      </w:r>
    </w:p>
    <w:p w14:paraId="04661E92">
      <w:pPr>
        <w:spacing w:line="560" w:lineRule="exact"/>
        <w:rPr>
          <w:rFonts w:hint="eastAsia" w:ascii="仿宋_GB2312" w:eastAsia="仿宋_GB2312"/>
          <w:sz w:val="32"/>
          <w:szCs w:val="32"/>
        </w:rPr>
      </w:pPr>
    </w:p>
    <w:p w14:paraId="5CAF745F">
      <w:pPr>
        <w:spacing w:line="560" w:lineRule="exact"/>
        <w:rPr>
          <w:rFonts w:hint="eastAsia" w:ascii="黑体" w:hAnsi="黑体" w:eastAsia="黑体"/>
          <w:sz w:val="32"/>
          <w:szCs w:val="32"/>
        </w:rPr>
      </w:pPr>
      <w:r>
        <w:rPr>
          <w:rFonts w:ascii="仿宋_GB2312" w:eastAsia="仿宋_GB2312"/>
          <w:sz w:val="32"/>
          <w:szCs w:val="32"/>
        </w:rPr>
        <w:t xml:space="preserve">    </w:t>
      </w:r>
      <w:r>
        <w:rPr>
          <w:rFonts w:hint="eastAsia" w:ascii="黑体" w:hAnsi="黑体" w:eastAsia="黑体"/>
          <w:sz w:val="32"/>
          <w:szCs w:val="32"/>
        </w:rPr>
        <w:t>一、项目概况</w:t>
      </w:r>
    </w:p>
    <w:p w14:paraId="5210363B">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（一）项目内容</w:t>
      </w:r>
    </w:p>
    <w:p w14:paraId="52FD47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贵州省六盘水监狱水质检测及供水池清洗消毒服务。</w:t>
      </w:r>
    </w:p>
    <w:p w14:paraId="59AC0F8D">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（二）项目地点</w:t>
      </w:r>
    </w:p>
    <w:p w14:paraId="38DD743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六盘水市钟山区双戛街道落飞戛村斗官垭口，贵州省六盘水监狱西南侧半山处蓄水池。</w:t>
      </w:r>
    </w:p>
    <w:p w14:paraId="22BFE2E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六盘水市钟山区双戛街道，六盘水监狱二级加压站内蓄水池。</w:t>
      </w:r>
    </w:p>
    <w:p w14:paraId="366FB27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六盘水监狱围墙内蓄水罐。</w:t>
      </w:r>
    </w:p>
    <w:p w14:paraId="761E9289">
      <w:pPr>
        <w:spacing w:line="560" w:lineRule="exact"/>
        <w:ind w:firstLine="640" w:firstLineChars="200"/>
        <w:rPr>
          <w:rFonts w:hint="eastAsia" w:ascii="仿宋_GB2312" w:eastAsia="仿宋_GB2312"/>
          <w:sz w:val="32"/>
          <w:szCs w:val="32"/>
        </w:rPr>
      </w:pPr>
      <w:r>
        <w:rPr>
          <w:rFonts w:ascii="仿宋_GB2312" w:eastAsia="仿宋_GB2312"/>
          <w:sz w:val="32"/>
          <w:szCs w:val="32"/>
        </w:rPr>
        <w:t>（三）合同</w:t>
      </w:r>
      <w:r>
        <w:rPr>
          <w:rFonts w:hint="eastAsia" w:ascii="仿宋_GB2312" w:eastAsia="仿宋_GB2312"/>
          <w:sz w:val="32"/>
          <w:szCs w:val="32"/>
        </w:rPr>
        <w:t>时间</w:t>
      </w:r>
    </w:p>
    <w:p w14:paraId="0DE8960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自</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年X月X日起至202</w:t>
      </w:r>
      <w:r>
        <w:rPr>
          <w:rFonts w:hint="eastAsia" w:ascii="仿宋_GB2312" w:eastAsia="仿宋_GB2312"/>
          <w:sz w:val="32"/>
          <w:szCs w:val="32"/>
        </w:rPr>
        <w:t>5</w:t>
      </w:r>
      <w:r>
        <w:rPr>
          <w:rFonts w:ascii="仿宋_GB2312" w:eastAsia="仿宋_GB2312"/>
          <w:sz w:val="32"/>
          <w:szCs w:val="32"/>
        </w:rPr>
        <w:t>年X月X日</w:t>
      </w:r>
    </w:p>
    <w:p w14:paraId="2ED00839">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二、项目内容</w:t>
      </w:r>
    </w:p>
    <w:p w14:paraId="7DD834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按甲方所发出的采购公告内有关要求，乙方实施以下服务。</w:t>
      </w:r>
    </w:p>
    <w:p w14:paraId="6A5CF24D">
      <w:pPr>
        <w:spacing w:line="560" w:lineRule="exact"/>
        <w:ind w:firstLine="640" w:firstLineChars="200"/>
        <w:rPr>
          <w:rFonts w:hint="eastAsia" w:ascii="仿宋_GB2312" w:eastAsia="仿宋_GB2312"/>
          <w:sz w:val="32"/>
          <w:szCs w:val="32"/>
        </w:rPr>
      </w:pPr>
    </w:p>
    <w:p w14:paraId="0AC86831">
      <w:pPr>
        <w:spacing w:line="560" w:lineRule="exact"/>
        <w:ind w:firstLine="640" w:firstLineChars="200"/>
        <w:rPr>
          <w:rFonts w:hint="eastAsia" w:ascii="仿宋_GB2312" w:eastAsia="仿宋_GB2312"/>
          <w:sz w:val="32"/>
          <w:szCs w:val="32"/>
        </w:rPr>
      </w:pPr>
    </w:p>
    <w:p w14:paraId="4551C8B6">
      <w:pPr>
        <w:spacing w:line="560" w:lineRule="exact"/>
        <w:rPr>
          <w:rFonts w:hint="eastAsia" w:ascii="仿宋_GB2312" w:eastAsia="仿宋_GB2312"/>
          <w:sz w:val="32"/>
          <w:szCs w:val="32"/>
        </w:rPr>
      </w:pPr>
    </w:p>
    <w:p w14:paraId="6D8DCEB3">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（一）清洗、消毒及水质检测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2766"/>
        <w:gridCol w:w="1383"/>
        <w:gridCol w:w="1383"/>
      </w:tblGrid>
      <w:tr w14:paraId="0DB6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743F8809">
            <w:pPr>
              <w:spacing w:line="560" w:lineRule="exact"/>
              <w:jc w:val="center"/>
              <w:rPr>
                <w:rFonts w:hint="eastAsia" w:ascii="仿宋_GB2312" w:eastAsia="仿宋_GB2312"/>
                <w:sz w:val="32"/>
                <w:szCs w:val="32"/>
              </w:rPr>
            </w:pPr>
            <w:r>
              <w:rPr>
                <w:rFonts w:hint="eastAsia" w:ascii="仿宋_GB2312" w:eastAsia="仿宋_GB2312"/>
                <w:sz w:val="32"/>
                <w:szCs w:val="32"/>
              </w:rPr>
              <w:t>清消</w:t>
            </w:r>
          </w:p>
          <w:p w14:paraId="4452A766">
            <w:pPr>
              <w:spacing w:line="560" w:lineRule="exact"/>
              <w:jc w:val="center"/>
              <w:rPr>
                <w:rFonts w:hint="eastAsia" w:ascii="仿宋_GB2312" w:eastAsia="仿宋_GB2312"/>
                <w:sz w:val="32"/>
                <w:szCs w:val="32"/>
              </w:rPr>
            </w:pPr>
            <w:r>
              <w:rPr>
                <w:rFonts w:hint="eastAsia" w:ascii="仿宋_GB2312" w:eastAsia="仿宋_GB2312"/>
                <w:sz w:val="32"/>
                <w:szCs w:val="32"/>
              </w:rPr>
              <w:t>对象</w:t>
            </w:r>
          </w:p>
        </w:tc>
        <w:tc>
          <w:tcPr>
            <w:tcW w:w="1382" w:type="dxa"/>
            <w:vAlign w:val="center"/>
          </w:tcPr>
          <w:p w14:paraId="31ECBDB6">
            <w:pPr>
              <w:spacing w:line="560" w:lineRule="exact"/>
              <w:jc w:val="center"/>
              <w:rPr>
                <w:rFonts w:hint="eastAsia" w:ascii="仿宋_GB2312" w:eastAsia="仿宋_GB2312"/>
                <w:sz w:val="32"/>
                <w:szCs w:val="32"/>
              </w:rPr>
            </w:pPr>
            <w:r>
              <w:rPr>
                <w:rFonts w:hint="eastAsia" w:ascii="仿宋_GB2312" w:eastAsia="仿宋_GB2312"/>
                <w:sz w:val="32"/>
                <w:szCs w:val="32"/>
              </w:rPr>
              <w:t>位置</w:t>
            </w:r>
          </w:p>
        </w:tc>
        <w:tc>
          <w:tcPr>
            <w:tcW w:w="2766" w:type="dxa"/>
            <w:vAlign w:val="center"/>
          </w:tcPr>
          <w:p w14:paraId="6236B7CC">
            <w:pPr>
              <w:spacing w:line="560" w:lineRule="exact"/>
              <w:jc w:val="center"/>
              <w:rPr>
                <w:rFonts w:hint="eastAsia" w:ascii="仿宋_GB2312" w:eastAsia="仿宋_GB2312"/>
                <w:sz w:val="32"/>
                <w:szCs w:val="32"/>
              </w:rPr>
            </w:pPr>
            <w:r>
              <w:rPr>
                <w:rFonts w:hint="eastAsia" w:ascii="仿宋_GB2312" w:eastAsia="仿宋_GB2312"/>
                <w:sz w:val="32"/>
                <w:szCs w:val="32"/>
              </w:rPr>
              <w:t>检测指标</w:t>
            </w:r>
          </w:p>
        </w:tc>
        <w:tc>
          <w:tcPr>
            <w:tcW w:w="1383" w:type="dxa"/>
            <w:vAlign w:val="center"/>
          </w:tcPr>
          <w:p w14:paraId="6835EE4A">
            <w:pPr>
              <w:spacing w:line="560" w:lineRule="exact"/>
              <w:jc w:val="center"/>
              <w:rPr>
                <w:rFonts w:hint="eastAsia" w:ascii="仿宋_GB2312" w:eastAsia="仿宋_GB2312"/>
                <w:sz w:val="32"/>
                <w:szCs w:val="32"/>
              </w:rPr>
            </w:pPr>
            <w:r>
              <w:rPr>
                <w:rFonts w:hint="eastAsia" w:ascii="仿宋_GB2312" w:eastAsia="仿宋_GB2312"/>
                <w:sz w:val="32"/>
                <w:szCs w:val="32"/>
              </w:rPr>
              <w:t>采样</w:t>
            </w:r>
          </w:p>
          <w:p w14:paraId="78037D46">
            <w:pPr>
              <w:spacing w:line="560" w:lineRule="exact"/>
              <w:jc w:val="center"/>
              <w:rPr>
                <w:rFonts w:hint="eastAsia" w:ascii="仿宋_GB2312" w:eastAsia="仿宋_GB2312"/>
                <w:sz w:val="32"/>
                <w:szCs w:val="32"/>
              </w:rPr>
            </w:pPr>
            <w:r>
              <w:rPr>
                <w:rFonts w:hint="eastAsia" w:ascii="仿宋_GB2312" w:eastAsia="仿宋_GB2312"/>
                <w:sz w:val="32"/>
                <w:szCs w:val="32"/>
              </w:rPr>
              <w:t>方法</w:t>
            </w:r>
          </w:p>
        </w:tc>
        <w:tc>
          <w:tcPr>
            <w:tcW w:w="1383" w:type="dxa"/>
            <w:vAlign w:val="center"/>
          </w:tcPr>
          <w:p w14:paraId="38E9D1F4">
            <w:pPr>
              <w:spacing w:line="560" w:lineRule="exact"/>
              <w:jc w:val="center"/>
              <w:rPr>
                <w:rFonts w:hint="eastAsia" w:ascii="仿宋_GB2312" w:eastAsia="仿宋_GB2312"/>
                <w:sz w:val="32"/>
                <w:szCs w:val="32"/>
              </w:rPr>
            </w:pPr>
            <w:r>
              <w:rPr>
                <w:rFonts w:hint="eastAsia" w:ascii="仿宋_GB2312" w:eastAsia="仿宋_GB2312"/>
                <w:sz w:val="32"/>
                <w:szCs w:val="32"/>
              </w:rPr>
              <w:t>检测</w:t>
            </w:r>
          </w:p>
          <w:p w14:paraId="7D284A4A">
            <w:pPr>
              <w:spacing w:line="560" w:lineRule="exact"/>
              <w:jc w:val="center"/>
              <w:rPr>
                <w:rFonts w:hint="eastAsia" w:ascii="仿宋_GB2312" w:eastAsia="仿宋_GB2312"/>
                <w:sz w:val="32"/>
                <w:szCs w:val="32"/>
              </w:rPr>
            </w:pPr>
            <w:r>
              <w:rPr>
                <w:rFonts w:hint="eastAsia" w:ascii="仿宋_GB2312" w:eastAsia="仿宋_GB2312"/>
                <w:sz w:val="32"/>
                <w:szCs w:val="32"/>
              </w:rPr>
              <w:t>频次</w:t>
            </w:r>
          </w:p>
        </w:tc>
      </w:tr>
      <w:tr w14:paraId="3EF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382" w:type="dxa"/>
            <w:vAlign w:val="center"/>
          </w:tcPr>
          <w:p w14:paraId="3E733ED7">
            <w:pPr>
              <w:spacing w:line="560" w:lineRule="exact"/>
              <w:jc w:val="center"/>
              <w:rPr>
                <w:rFonts w:hint="eastAsia" w:ascii="仿宋_GB2312" w:eastAsia="仿宋_GB2312"/>
                <w:sz w:val="32"/>
                <w:szCs w:val="32"/>
              </w:rPr>
            </w:pPr>
            <w:r>
              <w:rPr>
                <w:rFonts w:hint="eastAsia" w:ascii="仿宋_GB2312" w:eastAsia="仿宋_GB2312"/>
                <w:sz w:val="32"/>
                <w:szCs w:val="32"/>
              </w:rPr>
              <w:t>六盘水监狱供水池</w:t>
            </w:r>
          </w:p>
        </w:tc>
        <w:tc>
          <w:tcPr>
            <w:tcW w:w="1382" w:type="dxa"/>
            <w:vAlign w:val="center"/>
          </w:tcPr>
          <w:p w14:paraId="663EA50E">
            <w:pPr>
              <w:spacing w:line="560" w:lineRule="exact"/>
              <w:jc w:val="center"/>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00t</w:t>
            </w:r>
          </w:p>
          <w:p w14:paraId="0C4EF9F5">
            <w:pPr>
              <w:spacing w:line="560" w:lineRule="exact"/>
              <w:jc w:val="center"/>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00t</w:t>
            </w:r>
          </w:p>
          <w:p w14:paraId="4CD7E6BF">
            <w:pPr>
              <w:spacing w:line="560" w:lineRule="exact"/>
              <w:jc w:val="center"/>
              <w:rPr>
                <w:rFonts w:hint="eastAsia" w:ascii="仿宋_GB2312" w:eastAsia="仿宋_GB2312"/>
                <w:sz w:val="32"/>
                <w:szCs w:val="32"/>
              </w:rPr>
            </w:pPr>
            <w:r>
              <w:rPr>
                <w:rFonts w:ascii="仿宋_GB2312" w:eastAsia="仿宋_GB2312"/>
                <w:sz w:val="32"/>
                <w:szCs w:val="32"/>
              </w:rPr>
              <w:t>15t</w:t>
            </w:r>
          </w:p>
          <w:p w14:paraId="11BC16D0">
            <w:pPr>
              <w:spacing w:line="560" w:lineRule="exact"/>
              <w:jc w:val="center"/>
              <w:rPr>
                <w:rFonts w:hint="eastAsia" w:ascii="仿宋_GB2312" w:eastAsia="仿宋_GB2312"/>
                <w:sz w:val="32"/>
                <w:szCs w:val="32"/>
              </w:rPr>
            </w:pPr>
            <w:r>
              <w:rPr>
                <w:rFonts w:hint="eastAsia" w:ascii="仿宋_GB2312" w:eastAsia="仿宋_GB2312"/>
                <w:sz w:val="32"/>
                <w:szCs w:val="32"/>
              </w:rPr>
              <w:t>共三个水池</w:t>
            </w:r>
          </w:p>
        </w:tc>
        <w:tc>
          <w:tcPr>
            <w:tcW w:w="2766" w:type="dxa"/>
            <w:vAlign w:val="center"/>
          </w:tcPr>
          <w:p w14:paraId="77C3F2D7">
            <w:pPr>
              <w:spacing w:line="560" w:lineRule="exact"/>
              <w:jc w:val="center"/>
              <w:rPr>
                <w:rFonts w:hint="eastAsia" w:ascii="仿宋_GB2312" w:eastAsia="仿宋_GB2312"/>
                <w:sz w:val="32"/>
                <w:szCs w:val="32"/>
              </w:rPr>
            </w:pPr>
            <w:r>
              <w:rPr>
                <w:rFonts w:hint="eastAsia" w:ascii="仿宋_GB2312" w:eastAsia="仿宋_GB2312"/>
                <w:sz w:val="24"/>
                <w:szCs w:val="24"/>
              </w:rPr>
              <w:t>总大肠菌群、耐热大肠菌群、大肠埃希氏菌、菌落总数、砷、镉、铬（六价）、铅、汞、硒、氰化物、氟化物、硝酸盐、三氯甲烷、四氯化碳、亚氯酸盐、氯酸盐、色度、浑浊度、臭和味、肉眼可见物、</w:t>
            </w:r>
            <w:r>
              <w:rPr>
                <w:rFonts w:ascii="仿宋_GB2312" w:eastAsia="仿宋_GB2312"/>
                <w:sz w:val="24"/>
                <w:szCs w:val="24"/>
              </w:rPr>
              <w:t>pH、铝、铁、锰、铜、锌、氯化物、硫酸盐、溶解性总固体、总硬度、耗氧量、挥发酚、阴离子表面活性剂。共计34项</w:t>
            </w:r>
          </w:p>
        </w:tc>
        <w:tc>
          <w:tcPr>
            <w:tcW w:w="1383" w:type="dxa"/>
            <w:vAlign w:val="center"/>
          </w:tcPr>
          <w:p w14:paraId="334814AC">
            <w:pPr>
              <w:spacing w:line="560" w:lineRule="exact"/>
              <w:jc w:val="center"/>
              <w:rPr>
                <w:rFonts w:hint="eastAsia" w:ascii="仿宋_GB2312" w:eastAsia="仿宋_GB2312"/>
                <w:sz w:val="32"/>
                <w:szCs w:val="32"/>
              </w:rPr>
            </w:pPr>
            <w:r>
              <w:rPr>
                <w:rFonts w:hint="eastAsia" w:ascii="仿宋_GB2312" w:eastAsia="仿宋_GB2312"/>
                <w:sz w:val="32"/>
                <w:szCs w:val="32"/>
              </w:rPr>
              <w:t>一次</w:t>
            </w:r>
          </w:p>
          <w:p w14:paraId="6F4DD9FB">
            <w:pPr>
              <w:spacing w:line="560" w:lineRule="exact"/>
              <w:jc w:val="center"/>
              <w:rPr>
                <w:rFonts w:hint="eastAsia" w:ascii="仿宋_GB2312" w:eastAsia="仿宋_GB2312"/>
                <w:sz w:val="32"/>
                <w:szCs w:val="32"/>
              </w:rPr>
            </w:pPr>
            <w:r>
              <w:rPr>
                <w:rFonts w:hint="eastAsia" w:ascii="仿宋_GB2312" w:eastAsia="仿宋_GB2312"/>
                <w:sz w:val="32"/>
                <w:szCs w:val="32"/>
              </w:rPr>
              <w:t>采样</w:t>
            </w:r>
          </w:p>
        </w:tc>
        <w:tc>
          <w:tcPr>
            <w:tcW w:w="1383" w:type="dxa"/>
            <w:vAlign w:val="center"/>
          </w:tcPr>
          <w:p w14:paraId="18B067AD">
            <w:pPr>
              <w:spacing w:line="560" w:lineRule="exact"/>
              <w:rPr>
                <w:rFonts w:hint="eastAsia" w:ascii="仿宋_GB2312" w:eastAsia="仿宋_GB2312"/>
                <w:sz w:val="32"/>
                <w:szCs w:val="32"/>
              </w:rPr>
            </w:pPr>
            <w:r>
              <w:rPr>
                <w:rFonts w:hint="eastAsia" w:ascii="仿宋_GB2312" w:eastAsia="仿宋_GB2312"/>
                <w:sz w:val="32"/>
                <w:szCs w:val="32"/>
              </w:rPr>
              <w:t>2次/年</w:t>
            </w:r>
          </w:p>
          <w:p w14:paraId="42860421">
            <w:pPr>
              <w:spacing w:line="560" w:lineRule="exact"/>
              <w:rPr>
                <w:rFonts w:hint="eastAsia" w:ascii="仿宋_GB2312" w:eastAsia="仿宋_GB2312"/>
                <w:sz w:val="32"/>
                <w:szCs w:val="32"/>
              </w:rPr>
            </w:pPr>
          </w:p>
          <w:p w14:paraId="2A594D3E">
            <w:pPr>
              <w:spacing w:line="560" w:lineRule="exact"/>
              <w:rPr>
                <w:rFonts w:hint="eastAsia" w:ascii="仿宋_GB2312" w:eastAsia="仿宋_GB2312"/>
                <w:sz w:val="32"/>
                <w:szCs w:val="32"/>
              </w:rPr>
            </w:pPr>
            <w:r>
              <w:rPr>
                <w:rFonts w:hint="eastAsia" w:ascii="仿宋_GB2312" w:eastAsia="仿宋_GB2312"/>
                <w:sz w:val="28"/>
                <w:szCs w:val="32"/>
              </w:rPr>
              <w:t>1次/半年</w:t>
            </w:r>
          </w:p>
        </w:tc>
      </w:tr>
    </w:tbl>
    <w:p w14:paraId="586F38C1">
      <w:pPr>
        <w:spacing w:line="560" w:lineRule="exact"/>
        <w:ind w:firstLine="640" w:firstLineChars="200"/>
        <w:rPr>
          <w:rFonts w:hint="eastAsia" w:ascii="仿宋_GB2312" w:eastAsia="仿宋_GB2312"/>
          <w:sz w:val="32"/>
          <w:szCs w:val="32"/>
        </w:rPr>
      </w:pPr>
    </w:p>
    <w:p w14:paraId="3DE12F09">
      <w:pPr>
        <w:spacing w:line="560" w:lineRule="exact"/>
        <w:ind w:firstLine="640" w:firstLineChars="200"/>
        <w:rPr>
          <w:rFonts w:hint="eastAsia" w:ascii="仿宋_GB2312" w:eastAsia="仿宋_GB2312"/>
          <w:sz w:val="32"/>
          <w:szCs w:val="32"/>
        </w:rPr>
      </w:pPr>
    </w:p>
    <w:p w14:paraId="02D64DD5">
      <w:pPr>
        <w:spacing w:line="560" w:lineRule="exact"/>
        <w:ind w:firstLine="640" w:firstLineChars="200"/>
        <w:rPr>
          <w:rFonts w:hint="eastAsia" w:ascii="仿宋_GB2312" w:eastAsia="仿宋_GB2312"/>
          <w:sz w:val="32"/>
          <w:szCs w:val="32"/>
        </w:rPr>
      </w:pPr>
    </w:p>
    <w:p w14:paraId="72748485">
      <w:pPr>
        <w:spacing w:line="560" w:lineRule="exact"/>
        <w:ind w:firstLine="640" w:firstLineChars="200"/>
        <w:rPr>
          <w:rFonts w:hint="eastAsia" w:ascii="仿宋_GB2312" w:eastAsia="仿宋_GB2312"/>
          <w:sz w:val="32"/>
          <w:szCs w:val="32"/>
        </w:rPr>
      </w:pPr>
    </w:p>
    <w:p w14:paraId="7B0CDF98">
      <w:pPr>
        <w:spacing w:line="560" w:lineRule="exact"/>
        <w:ind w:firstLine="640" w:firstLineChars="200"/>
        <w:rPr>
          <w:rFonts w:hint="eastAsia" w:ascii="仿宋_GB2312" w:eastAsia="仿宋_GB2312"/>
          <w:sz w:val="32"/>
          <w:szCs w:val="32"/>
        </w:rPr>
      </w:pPr>
    </w:p>
    <w:p w14:paraId="37EAD61C">
      <w:pPr>
        <w:spacing w:line="560" w:lineRule="exact"/>
        <w:ind w:firstLine="640" w:firstLineChars="200"/>
        <w:rPr>
          <w:rFonts w:hint="eastAsia" w:ascii="仿宋_GB2312" w:eastAsia="仿宋_GB2312"/>
          <w:sz w:val="32"/>
          <w:szCs w:val="32"/>
        </w:rPr>
      </w:pPr>
    </w:p>
    <w:p w14:paraId="4724CECE">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（二）末端水检测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2766"/>
        <w:gridCol w:w="1383"/>
        <w:gridCol w:w="1383"/>
      </w:tblGrid>
      <w:tr w14:paraId="227F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6A1E9E7C">
            <w:pPr>
              <w:spacing w:line="560" w:lineRule="exact"/>
              <w:jc w:val="center"/>
              <w:rPr>
                <w:rFonts w:hint="eastAsia" w:ascii="仿宋_GB2312" w:eastAsia="仿宋_GB2312"/>
                <w:sz w:val="32"/>
                <w:szCs w:val="32"/>
              </w:rPr>
            </w:pPr>
            <w:r>
              <w:rPr>
                <w:rFonts w:hint="eastAsia" w:ascii="仿宋_GB2312" w:eastAsia="仿宋_GB2312"/>
                <w:sz w:val="32"/>
                <w:szCs w:val="32"/>
              </w:rPr>
              <w:t>检测</w:t>
            </w:r>
          </w:p>
          <w:p w14:paraId="33B2D93C">
            <w:pPr>
              <w:spacing w:line="560" w:lineRule="exact"/>
              <w:jc w:val="center"/>
              <w:rPr>
                <w:rFonts w:hint="eastAsia" w:ascii="仿宋_GB2312" w:eastAsia="仿宋_GB2312"/>
                <w:sz w:val="32"/>
                <w:szCs w:val="32"/>
              </w:rPr>
            </w:pPr>
            <w:r>
              <w:rPr>
                <w:rFonts w:hint="eastAsia" w:ascii="仿宋_GB2312" w:eastAsia="仿宋_GB2312"/>
                <w:sz w:val="32"/>
                <w:szCs w:val="32"/>
              </w:rPr>
              <w:t>对象</w:t>
            </w:r>
          </w:p>
        </w:tc>
        <w:tc>
          <w:tcPr>
            <w:tcW w:w="1382" w:type="dxa"/>
            <w:vAlign w:val="center"/>
          </w:tcPr>
          <w:p w14:paraId="6F4492A2">
            <w:pPr>
              <w:spacing w:line="560" w:lineRule="exact"/>
              <w:jc w:val="center"/>
              <w:rPr>
                <w:rFonts w:hint="eastAsia" w:ascii="仿宋_GB2312" w:eastAsia="仿宋_GB2312"/>
                <w:sz w:val="32"/>
                <w:szCs w:val="32"/>
              </w:rPr>
            </w:pPr>
            <w:r>
              <w:rPr>
                <w:rFonts w:hint="eastAsia" w:ascii="仿宋_GB2312" w:eastAsia="仿宋_GB2312"/>
                <w:sz w:val="32"/>
                <w:szCs w:val="32"/>
              </w:rPr>
              <w:t>检测</w:t>
            </w:r>
          </w:p>
          <w:p w14:paraId="34BA47C4">
            <w:pPr>
              <w:spacing w:line="560" w:lineRule="exact"/>
              <w:jc w:val="center"/>
              <w:rPr>
                <w:rFonts w:hint="eastAsia" w:ascii="仿宋_GB2312" w:eastAsia="仿宋_GB2312"/>
                <w:sz w:val="32"/>
                <w:szCs w:val="32"/>
              </w:rPr>
            </w:pPr>
            <w:r>
              <w:rPr>
                <w:rFonts w:hint="eastAsia" w:ascii="仿宋_GB2312" w:eastAsia="仿宋_GB2312"/>
                <w:sz w:val="32"/>
                <w:szCs w:val="32"/>
              </w:rPr>
              <w:t>位置</w:t>
            </w:r>
          </w:p>
        </w:tc>
        <w:tc>
          <w:tcPr>
            <w:tcW w:w="2766" w:type="dxa"/>
            <w:vAlign w:val="center"/>
          </w:tcPr>
          <w:p w14:paraId="695FE7DE">
            <w:pPr>
              <w:spacing w:line="560" w:lineRule="exact"/>
              <w:jc w:val="center"/>
              <w:rPr>
                <w:rFonts w:hint="eastAsia" w:ascii="仿宋_GB2312" w:eastAsia="仿宋_GB2312"/>
                <w:sz w:val="32"/>
                <w:szCs w:val="32"/>
              </w:rPr>
            </w:pPr>
            <w:r>
              <w:rPr>
                <w:rFonts w:hint="eastAsia" w:ascii="仿宋_GB2312" w:eastAsia="仿宋_GB2312"/>
                <w:sz w:val="32"/>
                <w:szCs w:val="32"/>
              </w:rPr>
              <w:t>检测指标</w:t>
            </w:r>
          </w:p>
        </w:tc>
        <w:tc>
          <w:tcPr>
            <w:tcW w:w="1383" w:type="dxa"/>
            <w:vAlign w:val="center"/>
          </w:tcPr>
          <w:p w14:paraId="1F4F1C4C">
            <w:pPr>
              <w:spacing w:line="560" w:lineRule="exact"/>
              <w:jc w:val="center"/>
              <w:rPr>
                <w:rFonts w:hint="eastAsia" w:ascii="仿宋_GB2312" w:eastAsia="仿宋_GB2312"/>
                <w:sz w:val="32"/>
                <w:szCs w:val="32"/>
              </w:rPr>
            </w:pPr>
            <w:r>
              <w:rPr>
                <w:rFonts w:hint="eastAsia" w:ascii="仿宋_GB2312" w:eastAsia="仿宋_GB2312"/>
                <w:sz w:val="32"/>
                <w:szCs w:val="32"/>
              </w:rPr>
              <w:t>采样</w:t>
            </w:r>
          </w:p>
          <w:p w14:paraId="38FD519F">
            <w:pPr>
              <w:spacing w:line="560" w:lineRule="exact"/>
              <w:jc w:val="center"/>
              <w:rPr>
                <w:rFonts w:hint="eastAsia" w:ascii="仿宋_GB2312" w:eastAsia="仿宋_GB2312"/>
                <w:sz w:val="32"/>
                <w:szCs w:val="32"/>
              </w:rPr>
            </w:pPr>
            <w:r>
              <w:rPr>
                <w:rFonts w:hint="eastAsia" w:ascii="仿宋_GB2312" w:eastAsia="仿宋_GB2312"/>
                <w:sz w:val="32"/>
                <w:szCs w:val="32"/>
              </w:rPr>
              <w:t>方法</w:t>
            </w:r>
          </w:p>
        </w:tc>
        <w:tc>
          <w:tcPr>
            <w:tcW w:w="1383" w:type="dxa"/>
            <w:vAlign w:val="center"/>
          </w:tcPr>
          <w:p w14:paraId="69311B93">
            <w:pPr>
              <w:spacing w:line="560" w:lineRule="exact"/>
              <w:jc w:val="center"/>
              <w:rPr>
                <w:rFonts w:hint="eastAsia" w:ascii="仿宋_GB2312" w:eastAsia="仿宋_GB2312"/>
                <w:sz w:val="32"/>
                <w:szCs w:val="32"/>
              </w:rPr>
            </w:pPr>
            <w:r>
              <w:rPr>
                <w:rFonts w:hint="eastAsia" w:ascii="仿宋_GB2312" w:eastAsia="仿宋_GB2312"/>
                <w:sz w:val="32"/>
                <w:szCs w:val="32"/>
              </w:rPr>
              <w:t>检测</w:t>
            </w:r>
          </w:p>
          <w:p w14:paraId="1BFBB5F0">
            <w:pPr>
              <w:spacing w:line="560" w:lineRule="exact"/>
              <w:jc w:val="center"/>
              <w:rPr>
                <w:rFonts w:hint="eastAsia" w:ascii="仿宋_GB2312" w:eastAsia="仿宋_GB2312"/>
                <w:sz w:val="32"/>
                <w:szCs w:val="32"/>
              </w:rPr>
            </w:pPr>
            <w:r>
              <w:rPr>
                <w:rFonts w:hint="eastAsia" w:ascii="仿宋_GB2312" w:eastAsia="仿宋_GB2312"/>
                <w:sz w:val="32"/>
                <w:szCs w:val="32"/>
              </w:rPr>
              <w:t>频次</w:t>
            </w:r>
          </w:p>
        </w:tc>
      </w:tr>
      <w:tr w14:paraId="5937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jc w:val="center"/>
        </w:trPr>
        <w:tc>
          <w:tcPr>
            <w:tcW w:w="1382" w:type="dxa"/>
            <w:vAlign w:val="center"/>
          </w:tcPr>
          <w:p w14:paraId="10B9233F">
            <w:pPr>
              <w:spacing w:line="560" w:lineRule="exact"/>
              <w:jc w:val="center"/>
              <w:rPr>
                <w:rFonts w:hint="eastAsia" w:ascii="仿宋_GB2312" w:eastAsia="仿宋_GB2312"/>
                <w:sz w:val="32"/>
                <w:szCs w:val="32"/>
              </w:rPr>
            </w:pPr>
            <w:r>
              <w:rPr>
                <w:rFonts w:hint="eastAsia" w:ascii="仿宋_GB2312" w:eastAsia="仿宋_GB2312"/>
                <w:sz w:val="32"/>
                <w:szCs w:val="32"/>
              </w:rPr>
              <w:t>六盘水监狱末端水</w:t>
            </w:r>
          </w:p>
        </w:tc>
        <w:tc>
          <w:tcPr>
            <w:tcW w:w="1382" w:type="dxa"/>
            <w:vAlign w:val="center"/>
          </w:tcPr>
          <w:p w14:paraId="2989EC39">
            <w:pPr>
              <w:spacing w:line="560" w:lineRule="exact"/>
              <w:jc w:val="center"/>
              <w:rPr>
                <w:rFonts w:hint="eastAsia" w:ascii="仿宋_GB2312" w:eastAsia="仿宋_GB2312"/>
                <w:sz w:val="32"/>
                <w:szCs w:val="32"/>
              </w:rPr>
            </w:pPr>
            <w:r>
              <w:rPr>
                <w:rFonts w:hint="eastAsia" w:ascii="仿宋_GB2312" w:eastAsia="仿宋_GB2312"/>
                <w:sz w:val="32"/>
                <w:szCs w:val="32"/>
              </w:rPr>
              <w:t>每次检测由六盘水监狱随机选择出水位</w:t>
            </w:r>
          </w:p>
        </w:tc>
        <w:tc>
          <w:tcPr>
            <w:tcW w:w="2766" w:type="dxa"/>
            <w:vAlign w:val="center"/>
          </w:tcPr>
          <w:p w14:paraId="2B38135C">
            <w:pPr>
              <w:spacing w:line="560" w:lineRule="exact"/>
              <w:jc w:val="center"/>
              <w:rPr>
                <w:rFonts w:hint="eastAsia" w:ascii="仿宋_GB2312" w:eastAsia="仿宋_GB2312"/>
                <w:sz w:val="32"/>
                <w:szCs w:val="32"/>
              </w:rPr>
            </w:pPr>
            <w:r>
              <w:rPr>
                <w:rFonts w:ascii="仿宋_GB2312" w:eastAsia="仿宋_GB2312"/>
                <w:sz w:val="32"/>
                <w:szCs w:val="32"/>
              </w:rPr>
              <w:t>pH、色度、浑浊度、臭和味、总硬度、总大肠</w:t>
            </w:r>
            <w:r>
              <w:rPr>
                <w:rFonts w:hint="eastAsia" w:ascii="仿宋_GB2312" w:eastAsia="仿宋_GB2312"/>
                <w:sz w:val="32"/>
                <w:szCs w:val="32"/>
                <w:lang w:val="en-US" w:eastAsia="zh-CN"/>
              </w:rPr>
              <w:t>菌</w:t>
            </w:r>
            <w:r>
              <w:rPr>
                <w:rFonts w:ascii="仿宋_GB2312" w:eastAsia="仿宋_GB2312"/>
                <w:sz w:val="32"/>
                <w:szCs w:val="32"/>
              </w:rPr>
              <w:t>群、菌落总数阴离子表面活性剂</w:t>
            </w:r>
            <w:bookmarkStart w:id="0" w:name="_GoBack"/>
            <w:bookmarkEnd w:id="0"/>
            <w:r>
              <w:rPr>
                <w:rFonts w:ascii="仿宋_GB2312" w:eastAsia="仿宋_GB2312"/>
                <w:sz w:val="32"/>
                <w:szCs w:val="32"/>
              </w:rPr>
              <w:t>。共计8项</w:t>
            </w:r>
          </w:p>
        </w:tc>
        <w:tc>
          <w:tcPr>
            <w:tcW w:w="1383" w:type="dxa"/>
            <w:vAlign w:val="center"/>
          </w:tcPr>
          <w:p w14:paraId="214B834B">
            <w:pPr>
              <w:spacing w:line="560" w:lineRule="exact"/>
              <w:jc w:val="center"/>
              <w:rPr>
                <w:rFonts w:hint="eastAsia" w:ascii="仿宋_GB2312" w:eastAsia="仿宋_GB2312"/>
                <w:sz w:val="32"/>
                <w:szCs w:val="32"/>
              </w:rPr>
            </w:pPr>
            <w:r>
              <w:rPr>
                <w:rFonts w:hint="eastAsia" w:ascii="仿宋_GB2312" w:eastAsia="仿宋_GB2312"/>
                <w:sz w:val="32"/>
                <w:szCs w:val="32"/>
              </w:rPr>
              <w:t>一次</w:t>
            </w:r>
          </w:p>
          <w:p w14:paraId="68F8AA09">
            <w:pPr>
              <w:spacing w:line="560" w:lineRule="exact"/>
              <w:jc w:val="center"/>
              <w:rPr>
                <w:rFonts w:hint="eastAsia" w:ascii="仿宋_GB2312" w:eastAsia="仿宋_GB2312"/>
                <w:sz w:val="32"/>
                <w:szCs w:val="32"/>
              </w:rPr>
            </w:pPr>
            <w:r>
              <w:rPr>
                <w:rFonts w:hint="eastAsia" w:ascii="仿宋_GB2312" w:eastAsia="仿宋_GB2312"/>
                <w:sz w:val="32"/>
                <w:szCs w:val="32"/>
              </w:rPr>
              <w:t>采样</w:t>
            </w:r>
          </w:p>
        </w:tc>
        <w:tc>
          <w:tcPr>
            <w:tcW w:w="1383" w:type="dxa"/>
            <w:vAlign w:val="center"/>
          </w:tcPr>
          <w:p w14:paraId="26A01AA6">
            <w:pPr>
              <w:spacing w:line="560" w:lineRule="exact"/>
              <w:rPr>
                <w:rFonts w:hint="eastAsia" w:ascii="仿宋_GB2312" w:eastAsia="仿宋_GB2312"/>
                <w:sz w:val="32"/>
                <w:szCs w:val="32"/>
              </w:rPr>
            </w:pPr>
            <w:r>
              <w:rPr>
                <w:rFonts w:hint="eastAsia" w:ascii="仿宋_GB2312" w:eastAsia="仿宋_GB2312"/>
                <w:sz w:val="32"/>
                <w:szCs w:val="32"/>
              </w:rPr>
              <w:t>10次/年</w:t>
            </w:r>
          </w:p>
          <w:p w14:paraId="672B240D">
            <w:pPr>
              <w:spacing w:line="560" w:lineRule="exact"/>
              <w:jc w:val="center"/>
              <w:rPr>
                <w:rFonts w:hint="eastAsia" w:ascii="仿宋_GB2312" w:eastAsia="仿宋_GB2312"/>
                <w:sz w:val="32"/>
                <w:szCs w:val="32"/>
              </w:rPr>
            </w:pPr>
          </w:p>
          <w:p w14:paraId="7D12E714">
            <w:pPr>
              <w:spacing w:line="560" w:lineRule="exact"/>
              <w:jc w:val="center"/>
              <w:rPr>
                <w:rFonts w:hint="eastAsia" w:ascii="楷体_GB2312" w:eastAsia="楷体_GB2312"/>
                <w:sz w:val="32"/>
                <w:szCs w:val="32"/>
              </w:rPr>
            </w:pPr>
            <w:r>
              <w:rPr>
                <w:rFonts w:hint="eastAsia" w:ascii="仿宋_GB2312" w:eastAsia="仿宋_GB2312"/>
                <w:sz w:val="32"/>
                <w:szCs w:val="32"/>
              </w:rPr>
              <w:t>1次/月</w:t>
            </w:r>
          </w:p>
        </w:tc>
      </w:tr>
    </w:tbl>
    <w:p w14:paraId="4ECF2A8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三、甲乙双方责任义务</w:t>
      </w:r>
    </w:p>
    <w:p w14:paraId="7C9E3FEC">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（一）甲方</w:t>
      </w:r>
    </w:p>
    <w:p w14:paraId="5E072F4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1.按照合同约定的期限和方式支付合同价款。</w:t>
      </w:r>
    </w:p>
    <w:p w14:paraId="54ACA77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积极配合乙方，开展水质检测、蓄水池、蓄水罐清洗、消毒工作。</w:t>
      </w:r>
    </w:p>
    <w:p w14:paraId="7EA0FAFB">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（二）乙方</w:t>
      </w:r>
    </w:p>
    <w:p w14:paraId="00C97A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w:t>
      </w:r>
      <w:r>
        <w:rPr>
          <w:rFonts w:hint="eastAsia" w:ascii="仿宋_GB2312" w:hAnsi="黑体" w:eastAsia="仿宋_GB2312"/>
          <w:sz w:val="32"/>
          <w:szCs w:val="32"/>
        </w:rPr>
        <w:t>对甲方的数据保密，未经甲方书面同意不得泄露给任何第三方，也不得将有关技术资料用于任何经营及开发活动。在履行合同过程中，遵守甲方有关管理要求。</w:t>
      </w:r>
    </w:p>
    <w:p w14:paraId="4C66A7D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提前与甲方确认清洗消毒日期，将用水影响程度控制在最小范围，每次清洗、消毒时间不得超过八个小时。乙方需按期开展水质检测及清洗消毒服务，如无特殊原因及甲方认可未按期开展，视为乙方违约，本合同终止。</w:t>
      </w:r>
    </w:p>
    <w:p w14:paraId="19415C8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乙方所用消毒药物必须符合国家卫生标准，清洗消毒后出水达到国家饮用水卫生标准。如因药物问题导致甲方发生安全卫生事故，乙方承担全部法律、经济责任。</w:t>
      </w:r>
    </w:p>
    <w:p w14:paraId="7B86F37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乙方的清洗消毒人员必须持有效健康证上岗，乙方自行对作业人员进行相关培训，在开展服务时乙方人员如发生意外事故，或因施工疏忽、处理不当受伤、死亡或财物损失等，乙方承担所有责任，与甲方无关。</w:t>
      </w:r>
    </w:p>
    <w:p w14:paraId="033803D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w:t>
      </w:r>
      <w:r>
        <w:rPr>
          <w:rFonts w:hint="eastAsia" w:ascii="仿宋_GB2312" w:hAnsi="黑体" w:eastAsia="仿宋_GB2312"/>
          <w:sz w:val="32"/>
          <w:szCs w:val="32"/>
        </w:rPr>
        <w:t>水质分析方法均采用国家标准或有关部委颁布的分析方法，实验室分析人员均持证上岗。分析采取空白样、明码平行样、质控样品测定等措施对检测全过程进行质量控制。所有检测仪器、量具均经过计量部门检定合格并在有效期内使用。如乙方因不规范、科学方法导致未能检测，由乙方自行负责重新检测费用。</w:t>
      </w:r>
    </w:p>
    <w:p w14:paraId="16F710B7">
      <w:pPr>
        <w:spacing w:line="560" w:lineRule="exact"/>
        <w:ind w:firstLine="640" w:firstLineChars="200"/>
        <w:rPr>
          <w:rFonts w:hint="eastAsia"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sz w:val="32"/>
          <w:szCs w:val="32"/>
        </w:rPr>
        <w:t>采样人员必须遵守采样操作规程，认真填写采样记录，按规定保存、运输样品。现场携带全程序空白样、采集平行样。</w:t>
      </w:r>
    </w:p>
    <w:p w14:paraId="1F49014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w:t>
      </w:r>
      <w:r>
        <w:rPr>
          <w:rFonts w:hint="eastAsia" w:ascii="仿宋_GB2312" w:hAnsi="黑体" w:eastAsia="仿宋_GB2312"/>
          <w:sz w:val="32"/>
          <w:szCs w:val="32"/>
        </w:rPr>
        <w:t>水质取样后，十五个工作日内提供一式两份报告给甲方，必须加盖检测单位公章和通过</w:t>
      </w:r>
      <w:r>
        <w:rPr>
          <w:rFonts w:ascii="仿宋_GB2312" w:hAnsi="黑体" w:eastAsia="仿宋_GB2312"/>
          <w:sz w:val="32"/>
          <w:szCs w:val="32"/>
        </w:rPr>
        <w:t>CMA认证</w:t>
      </w:r>
      <w:r>
        <w:rPr>
          <w:rFonts w:hint="eastAsia" w:ascii="仿宋_GB2312" w:hAnsi="黑体" w:eastAsia="仿宋_GB2312"/>
          <w:sz w:val="32"/>
          <w:szCs w:val="32"/>
        </w:rPr>
        <w:t>。如乙方报告弄虚作假，本合同终止，且乙方需赔付本合同价款1</w:t>
      </w:r>
      <w:r>
        <w:rPr>
          <w:rFonts w:ascii="仿宋_GB2312" w:hAnsi="黑体" w:eastAsia="仿宋_GB2312"/>
          <w:sz w:val="32"/>
          <w:szCs w:val="32"/>
        </w:rPr>
        <w:t>00%</w:t>
      </w:r>
      <w:r>
        <w:rPr>
          <w:rFonts w:hint="eastAsia" w:ascii="仿宋_GB2312" w:hAnsi="黑体" w:eastAsia="仿宋_GB2312"/>
          <w:sz w:val="32"/>
          <w:szCs w:val="32"/>
        </w:rPr>
        <w:t>金额，且自合同终止之日起不再参与甲方任何采购活动。</w:t>
      </w:r>
    </w:p>
    <w:p w14:paraId="4EC274C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四、合同价款及支付方式</w:t>
      </w:r>
    </w:p>
    <w:p w14:paraId="1507DA48">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（一）合同费用</w:t>
      </w:r>
    </w:p>
    <w:p w14:paraId="694DAEA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费用总计X</w:t>
      </w:r>
      <w:r>
        <w:rPr>
          <w:rFonts w:ascii="仿宋_GB2312" w:hAnsi="黑体" w:eastAsia="仿宋_GB2312"/>
          <w:sz w:val="32"/>
          <w:szCs w:val="32"/>
        </w:rPr>
        <w:t>XX</w:t>
      </w:r>
      <w:r>
        <w:rPr>
          <w:rFonts w:hint="eastAsia" w:ascii="仿宋_GB2312" w:hAnsi="黑体" w:eastAsia="仿宋_GB2312"/>
          <w:sz w:val="32"/>
          <w:szCs w:val="32"/>
        </w:rPr>
        <w:t>元（含税），大写：X</w:t>
      </w:r>
      <w:r>
        <w:rPr>
          <w:rFonts w:ascii="仿宋_GB2312" w:hAnsi="黑体" w:eastAsia="仿宋_GB2312"/>
          <w:sz w:val="32"/>
          <w:szCs w:val="32"/>
        </w:rPr>
        <w:t>XX</w:t>
      </w:r>
      <w:r>
        <w:rPr>
          <w:rFonts w:hint="eastAsia" w:ascii="仿宋_GB2312" w:hAnsi="黑体" w:eastAsia="仿宋_GB2312"/>
          <w:sz w:val="32"/>
          <w:szCs w:val="32"/>
        </w:rPr>
        <w:t>圆整。</w:t>
      </w:r>
    </w:p>
    <w:p w14:paraId="64324D34">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（二）支付方式</w:t>
      </w:r>
    </w:p>
    <w:p w14:paraId="78C8AC7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第一次付款：签订合同后，在乙方履行六次水质检测、出具对应报告及一次清洗消毒服务的基础上，提供合同价款5</w:t>
      </w:r>
      <w:r>
        <w:rPr>
          <w:rFonts w:ascii="仿宋_GB2312" w:hAnsi="黑体" w:eastAsia="仿宋_GB2312"/>
          <w:sz w:val="32"/>
          <w:szCs w:val="32"/>
        </w:rPr>
        <w:t>0%</w:t>
      </w:r>
      <w:r>
        <w:rPr>
          <w:rFonts w:hint="eastAsia" w:ascii="仿宋_GB2312" w:hAnsi="黑体" w:eastAsia="仿宋_GB2312"/>
          <w:sz w:val="32"/>
          <w:szCs w:val="32"/>
        </w:rPr>
        <w:t>合法发票后，甲方在十个工作日之内支付合同价款5</w:t>
      </w:r>
      <w:r>
        <w:rPr>
          <w:rFonts w:ascii="仿宋_GB2312" w:hAnsi="黑体" w:eastAsia="仿宋_GB2312"/>
          <w:sz w:val="32"/>
          <w:szCs w:val="32"/>
        </w:rPr>
        <w:t>0%</w:t>
      </w:r>
      <w:r>
        <w:rPr>
          <w:rFonts w:hint="eastAsia" w:ascii="仿宋_GB2312" w:hAnsi="黑体" w:eastAsia="仿宋_GB2312"/>
          <w:sz w:val="32"/>
          <w:szCs w:val="32"/>
        </w:rPr>
        <w:t>费用。</w:t>
      </w:r>
    </w:p>
    <w:p w14:paraId="458E272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第二次付款：在乙方履行完十二次水质检测、出具对应报告及二次清洗消毒服务的基础上，提供合同价款5</w:t>
      </w:r>
      <w:r>
        <w:rPr>
          <w:rFonts w:ascii="仿宋_GB2312" w:hAnsi="黑体" w:eastAsia="仿宋_GB2312"/>
          <w:sz w:val="32"/>
          <w:szCs w:val="32"/>
        </w:rPr>
        <w:t>0%</w:t>
      </w:r>
      <w:r>
        <w:rPr>
          <w:rFonts w:hint="eastAsia" w:ascii="仿宋_GB2312" w:hAnsi="黑体" w:eastAsia="仿宋_GB2312"/>
          <w:sz w:val="32"/>
          <w:szCs w:val="32"/>
        </w:rPr>
        <w:t>合法发票后，甲方在十个工作日之内支付合同价款剩余5</w:t>
      </w:r>
      <w:r>
        <w:rPr>
          <w:rFonts w:ascii="仿宋_GB2312" w:hAnsi="黑体" w:eastAsia="仿宋_GB2312"/>
          <w:sz w:val="32"/>
          <w:szCs w:val="32"/>
        </w:rPr>
        <w:t>0%</w:t>
      </w:r>
      <w:r>
        <w:rPr>
          <w:rFonts w:hint="eastAsia" w:ascii="仿宋_GB2312" w:hAnsi="黑体" w:eastAsia="仿宋_GB2312"/>
          <w:sz w:val="32"/>
          <w:szCs w:val="32"/>
        </w:rPr>
        <w:t>费用。</w:t>
      </w:r>
    </w:p>
    <w:p w14:paraId="797FF03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甲方仅认可乙方对公账户信息，仅使用转账方式支付合同价款，不予转账至其余私人或对公账户。</w:t>
      </w:r>
    </w:p>
    <w:p w14:paraId="3C300012">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五、其他事项</w:t>
      </w:r>
    </w:p>
    <w:p w14:paraId="187F771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（一）本合同执行期间，如遇不可抗力，如战争、瘟疫、自然灾害（台风、洪水、地震等），造成甲乙双方经济损失的，双方互不承担任何赔偿责任。</w:t>
      </w:r>
    </w:p>
    <w:p w14:paraId="6D08DBA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（二）本合同一式四份，甲、乙双方各执两份，具有同等法律效力。</w:t>
      </w:r>
    </w:p>
    <w:p w14:paraId="07DEE91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（三）本合同履行中如发生争议，双方应尽量以友好协商的办法予以解决。协商不成的，双方均可依法向甲方所在地人民法院起诉。</w:t>
      </w:r>
    </w:p>
    <w:p w14:paraId="0DA0C7F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（四）如因乙方违约</w:t>
      </w:r>
      <w:r>
        <w:rPr>
          <w:rFonts w:ascii="仿宋_GB2312" w:hAnsi="黑体" w:eastAsia="仿宋_GB2312"/>
          <w:sz w:val="32"/>
          <w:szCs w:val="32"/>
        </w:rPr>
        <w:t>(包括但不限于质量瑕疵，未切实履行</w:t>
      </w:r>
      <w:r>
        <w:rPr>
          <w:rFonts w:hint="eastAsia" w:ascii="仿宋_GB2312" w:hAnsi="黑体" w:eastAsia="仿宋_GB2312"/>
          <w:sz w:val="32"/>
          <w:szCs w:val="32"/>
        </w:rPr>
        <w:t>服务</w:t>
      </w:r>
      <w:r>
        <w:rPr>
          <w:rFonts w:ascii="仿宋_GB2312" w:hAnsi="黑体" w:eastAsia="仿宋_GB2312"/>
          <w:sz w:val="32"/>
          <w:szCs w:val="32"/>
        </w:rPr>
        <w:t>义务等)</w:t>
      </w:r>
      <w:r>
        <w:rPr>
          <w:rFonts w:hint="eastAsia" w:ascii="仿宋_GB2312" w:hAnsi="黑体" w:eastAsia="仿宋_GB2312"/>
          <w:sz w:val="32"/>
          <w:szCs w:val="32"/>
        </w:rPr>
        <w:t>，乙方应当按照本合同总价款</w:t>
      </w:r>
      <w:r>
        <w:rPr>
          <w:rFonts w:ascii="仿宋_GB2312" w:hAnsi="黑体" w:eastAsia="仿宋_GB2312"/>
          <w:sz w:val="32"/>
          <w:szCs w:val="32"/>
        </w:rPr>
        <w:t>30%向甲方支付违约金，且导致甲方为维护权益(包括但不限于诉讼或索赔)，所产生的诉讼费</w:t>
      </w:r>
      <w:r>
        <w:rPr>
          <w:rFonts w:hint="eastAsia" w:ascii="仿宋_GB2312" w:hAnsi="黑体" w:eastAsia="仿宋_GB2312"/>
          <w:sz w:val="32"/>
          <w:szCs w:val="32"/>
        </w:rPr>
        <w:t>、</w:t>
      </w:r>
      <w:r>
        <w:rPr>
          <w:rFonts w:ascii="仿宋_GB2312" w:hAnsi="黑体" w:eastAsia="仿宋_GB2312"/>
          <w:sz w:val="32"/>
          <w:szCs w:val="32"/>
        </w:rPr>
        <w:t>保全费、诉讼保险费、鉴定费差旅费、交通费等一切费用由乙方承担。</w:t>
      </w:r>
    </w:p>
    <w:p w14:paraId="6C24E3F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（五）本合同自双方签订之日起生效。</w:t>
      </w:r>
    </w:p>
    <w:p w14:paraId="5E4A5744">
      <w:pPr>
        <w:spacing w:line="560" w:lineRule="exact"/>
        <w:ind w:firstLine="640" w:firstLineChars="200"/>
        <w:rPr>
          <w:rFonts w:hint="eastAsia" w:ascii="仿宋_GB2312" w:hAnsi="黑体" w:eastAsia="仿宋_GB2312"/>
          <w:sz w:val="32"/>
          <w:szCs w:val="32"/>
        </w:rPr>
      </w:pPr>
    </w:p>
    <w:p w14:paraId="6502B221">
      <w:pPr>
        <w:spacing w:line="560" w:lineRule="exact"/>
        <w:ind w:firstLine="640" w:firstLineChars="200"/>
        <w:rPr>
          <w:rFonts w:hint="eastAsia" w:ascii="仿宋_GB2312" w:hAnsi="黑体" w:eastAsia="仿宋_GB2312"/>
          <w:sz w:val="32"/>
          <w:szCs w:val="32"/>
        </w:rPr>
      </w:pPr>
    </w:p>
    <w:p w14:paraId="3378817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甲方法定代表人</w:t>
      </w:r>
      <w:r>
        <w:rPr>
          <w:rFonts w:ascii="仿宋_GB2312" w:hAnsi="黑体" w:eastAsia="仿宋_GB2312"/>
          <w:sz w:val="32"/>
          <w:szCs w:val="32"/>
        </w:rPr>
        <w:t xml:space="preserve">             乙方法定代表人</w:t>
      </w:r>
    </w:p>
    <w:p w14:paraId="310AA3A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或授权委托人（签章）</w:t>
      </w:r>
      <w:r>
        <w:rPr>
          <w:rFonts w:ascii="仿宋_GB2312" w:hAnsi="黑体" w:eastAsia="仿宋_GB2312"/>
          <w:sz w:val="32"/>
          <w:szCs w:val="32"/>
        </w:rPr>
        <w:t xml:space="preserve">       或授权委托人（签章）</w:t>
      </w:r>
    </w:p>
    <w:p w14:paraId="0034B162">
      <w:pPr>
        <w:spacing w:line="560" w:lineRule="exact"/>
        <w:ind w:firstLine="640" w:firstLineChars="200"/>
        <w:rPr>
          <w:rFonts w:hint="eastAsia" w:ascii="仿宋_GB2312" w:hAnsi="黑体" w:eastAsia="仿宋_GB2312"/>
          <w:sz w:val="32"/>
          <w:szCs w:val="32"/>
        </w:rPr>
      </w:pPr>
    </w:p>
    <w:p w14:paraId="0085B82C">
      <w:pPr>
        <w:spacing w:line="560" w:lineRule="exact"/>
        <w:ind w:firstLine="640" w:firstLineChars="200"/>
        <w:rPr>
          <w:rFonts w:hint="eastAsia" w:ascii="仿宋_GB2312" w:hAnsi="黑体" w:eastAsia="仿宋_GB2312"/>
          <w:sz w:val="32"/>
          <w:szCs w:val="32"/>
        </w:rPr>
      </w:pPr>
    </w:p>
    <w:p w14:paraId="24F732F9">
      <w:pPr>
        <w:spacing w:line="560" w:lineRule="exact"/>
        <w:ind w:firstLine="640" w:firstLineChars="200"/>
        <w:rPr>
          <w:rFonts w:hint="eastAsia" w:ascii="仿宋_GB2312" w:hAnsi="黑体" w:eastAsia="仿宋_GB2312"/>
          <w:sz w:val="32"/>
          <w:szCs w:val="32"/>
        </w:rPr>
      </w:pPr>
    </w:p>
    <w:p w14:paraId="3A6B4B25">
      <w:pPr>
        <w:spacing w:line="560" w:lineRule="exact"/>
        <w:ind w:firstLine="640" w:firstLineChars="200"/>
        <w:rPr>
          <w:rFonts w:hint="eastAsia" w:ascii="仿宋_GB2312" w:hAnsi="黑体" w:eastAsia="仿宋_GB2312"/>
          <w:sz w:val="32"/>
          <w:szCs w:val="32"/>
        </w:rPr>
      </w:pPr>
    </w:p>
    <w:p w14:paraId="412E8A95">
      <w:pPr>
        <w:spacing w:line="560" w:lineRule="exact"/>
        <w:ind w:firstLine="640" w:firstLineChars="200"/>
        <w:rPr>
          <w:rFonts w:hint="eastAsia" w:ascii="仿宋_GB2312" w:hAnsi="黑体" w:eastAsia="仿宋_GB2312"/>
          <w:sz w:val="32"/>
          <w:szCs w:val="32"/>
        </w:rPr>
      </w:pPr>
      <w:r>
        <w:rPr>
          <w:rFonts w:ascii="仿宋_GB2312" w:hAnsi="黑体" w:eastAsia="仿宋_GB2312"/>
          <w:sz w:val="32"/>
          <w:szCs w:val="32"/>
        </w:rPr>
        <w:t xml:space="preserve">  （印章）                   （印章）</w:t>
      </w:r>
    </w:p>
    <w:p w14:paraId="31873C30">
      <w:pPr>
        <w:spacing w:line="560" w:lineRule="exact"/>
        <w:ind w:firstLine="640" w:firstLineChars="200"/>
        <w:rPr>
          <w:rFonts w:hint="eastAsia" w:ascii="仿宋_GB2312" w:hAnsi="黑体" w:eastAsia="仿宋_GB2312"/>
          <w:sz w:val="32"/>
          <w:szCs w:val="32"/>
        </w:rPr>
      </w:pPr>
    </w:p>
    <w:p w14:paraId="2C1CD0E9">
      <w:pPr>
        <w:spacing w:line="560" w:lineRule="exact"/>
        <w:ind w:firstLine="640" w:firstLineChars="200"/>
        <w:rPr>
          <w:rFonts w:hint="eastAsia" w:ascii="仿宋_GB2312" w:hAnsi="黑体" w:eastAsia="仿宋_GB2312"/>
          <w:sz w:val="32"/>
          <w:szCs w:val="32"/>
        </w:rPr>
      </w:pPr>
    </w:p>
    <w:p w14:paraId="68873B75">
      <w:pPr>
        <w:spacing w:line="560" w:lineRule="exact"/>
        <w:ind w:firstLine="640" w:firstLineChars="200"/>
        <w:rPr>
          <w:rFonts w:hint="eastAsia" w:ascii="仿宋_GB2312" w:hAnsi="黑体" w:eastAsia="仿宋_GB2312"/>
          <w:sz w:val="32"/>
          <w:szCs w:val="32"/>
        </w:rPr>
      </w:pPr>
    </w:p>
    <w:p w14:paraId="2700D5EA">
      <w:pPr>
        <w:spacing w:line="560" w:lineRule="exact"/>
        <w:jc w:val="center"/>
        <w:rPr>
          <w:rFonts w:hint="eastAsia" w:ascii="仿宋_GB2312" w:eastAsia="仿宋_GB2312"/>
          <w:sz w:val="32"/>
          <w:szCs w:val="32"/>
        </w:rPr>
      </w:pPr>
      <w:r>
        <w:rPr>
          <w:rFonts w:ascii="仿宋_GB2312" w:hAnsi="黑体" w:eastAsia="仿宋_GB2312"/>
          <w:sz w:val="32"/>
          <w:szCs w:val="32"/>
        </w:rPr>
        <w:t xml:space="preserve">                           </w:t>
      </w:r>
      <w:r>
        <w:rPr>
          <w:rFonts w:hint="eastAsia" w:ascii="仿宋_GB2312" w:eastAsia="仿宋_GB2312"/>
          <w:sz w:val="32"/>
          <w:szCs w:val="32"/>
        </w:rPr>
        <w:t>签订时间：2</w:t>
      </w:r>
      <w:r>
        <w:rPr>
          <w:rFonts w:ascii="仿宋_GB2312" w:eastAsia="仿宋_GB2312"/>
          <w:sz w:val="32"/>
          <w:szCs w:val="32"/>
        </w:rPr>
        <w:t>02</w:t>
      </w:r>
      <w:r>
        <w:rPr>
          <w:rFonts w:hint="eastAsia" w:ascii="仿宋_GB2312" w:eastAsia="仿宋_GB2312"/>
          <w:sz w:val="32"/>
          <w:szCs w:val="32"/>
        </w:rPr>
        <w:t>5年</w:t>
      </w:r>
      <w:r>
        <w:rPr>
          <w:rFonts w:ascii="仿宋_GB2312" w:eastAsia="仿宋_GB2312"/>
          <w:sz w:val="32"/>
          <w:szCs w:val="32"/>
        </w:rPr>
        <w:t>X</w:t>
      </w:r>
      <w:r>
        <w:rPr>
          <w:rFonts w:hint="eastAsia" w:ascii="仿宋_GB2312" w:eastAsia="仿宋_GB2312"/>
          <w:sz w:val="32"/>
          <w:szCs w:val="32"/>
        </w:rPr>
        <w:t>月X日</w:t>
      </w:r>
    </w:p>
    <w:p w14:paraId="661B46C0">
      <w:pPr>
        <w:spacing w:line="560" w:lineRule="exact"/>
        <w:ind w:firstLine="640" w:firstLineChars="200"/>
        <w:rPr>
          <w:rFonts w:hint="eastAsia"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E5"/>
    <w:rsid w:val="000B65F2"/>
    <w:rsid w:val="001D7F6D"/>
    <w:rsid w:val="002A4052"/>
    <w:rsid w:val="00377E9D"/>
    <w:rsid w:val="0044795D"/>
    <w:rsid w:val="00467714"/>
    <w:rsid w:val="005E46E5"/>
    <w:rsid w:val="00612589"/>
    <w:rsid w:val="00855D81"/>
    <w:rsid w:val="00862500"/>
    <w:rsid w:val="0090461F"/>
    <w:rsid w:val="00A72034"/>
    <w:rsid w:val="00AC6601"/>
    <w:rsid w:val="00B408F6"/>
    <w:rsid w:val="00BD1AA0"/>
    <w:rsid w:val="00DB1941"/>
    <w:rsid w:val="00E421AA"/>
    <w:rsid w:val="00E53E2E"/>
    <w:rsid w:val="00E830A1"/>
    <w:rsid w:val="246D076E"/>
    <w:rsid w:val="78B7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1988</Words>
  <Characters>2062</Characters>
  <Lines>16</Lines>
  <Paragraphs>4</Paragraphs>
  <TotalTime>56</TotalTime>
  <ScaleCrop>false</ScaleCrop>
  <LinksUpToDate>false</LinksUpToDate>
  <CharactersWithSpaces>2153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2023-09-27T08:35:00Z</dcterms:created>
  <dc:creator>Administrator</dc:creator>
  <cp:lastModifiedBy>皮皮虾</cp:lastModifiedBy>
  <dcterms:modified xsi:type="dcterms:W3CDTF">2025-01-13T09:02:45Z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eyJoZGlkIjoiNzI2N2YzMzRhYWE2NTc5NjgxZTU3NTYwMmIzMmQxYTAiLCJ1c2VySWQiOiIzNzc0NTA2NTMifQ==</vt:lpwstr>
  </property>
  <property fmtid="{D5CDD505-2E9C-101B-9397-08002B2CF9AE}" pid="3" name="KSOProductBuildVer">
    <vt:lpwstr>2052-12.1.0.19770</vt:lpwstr>
  </property>
  <property fmtid="{D5CDD505-2E9C-101B-9397-08002B2CF9AE}" pid="4" name="ICV">
    <vt:lpwstr>597231B59A7843A2B9C8068F875AE504_12</vt:lpwstr>
  </property>
</Properties>
</file>