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罪犯谢洪涛，男，1979年6月12日生，汉族，中职文化，湖南省长沙县人。现在贵州省六盘水监狱服刑。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2020年9月25日，贵州省镇宁布依族苗族自治县人民法院作出（2020）黔0423刑初6号刑事判决，认定谢洪涛犯开设赌场罪，判处有期徒刑四年六个月（刑期自2020年9月25日起至2025年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日止），并处罚金人民币100000.00元。后本人不服，提出上诉，2021年4月27日，贵州省安顺市中级人民法院作出（2021）黔04刑终50号刑事裁定，驳回上诉，维持原判。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判决发生法律效力后2021年7月20日交付贵州省轿子山监狱执行，2021年9月10日调入贵州省六盘水监狱服刑。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一、认罪悔罪、遵守法律法规及监规方面：罪犯谢洪涛在服刑期间，能服从法院判决，认罪悔罪，认真遵守法律法规及监规纪律，服从管教。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四、履行财产性判项方面：罚金人民币100000.00元(未缴纳)；个人赃款167101元，已退缴150000元，剩余个人赃款17101元未履行，共同退脏110910元未履行。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五、考核奖励情况：2021年9月至2022年3月获1个表扬；2022年4月至2022年8月获1个表扬；2022年9月至2023年2月获1个表扬；获得共3个表扬。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从严情形：罚金人民币100000.00元(未缴纳)；个人赃款167101元，已退缴150000元，剩余个人赃款17101元未履行，共同退脏110910元未履行。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综上所述，罪犯谢洪涛在服刑改造期间，能认真遵守监规，接受教育改造，确有悔改表现。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谢洪涛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7D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2024-04-28T07:05:20Z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9EE858BFB49944D6AC0851392EA71578</vt:lpwstr>
  </property>
</Properties>
</file>