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(2024)黔六狱减字第159号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罪犯蔡丰明，男，1980年7月12日生，汉族，初中文化，广西壮族自治区桂平市人。现在贵州省六盘水监狱服刑。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2016年10月31日，贵州省六盘水市钟山区人民法院作出（2016）黔0201刑初673号刑事判决，认定蔡丰明犯抢劫罪，判处有期徒刑十年（刑期自2016年5月3日起至2026年5月2日止），罚金人民币20000.00元，退赃退赔人民币6075.00元。该犯不服，提出上诉；2016年12月8日，贵州省六盘水市中级人民法院作出（2016）黔02刑终398号刑事裁定，准许上诉人蔡丰明撤回上诉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判决发生法律效力后于2017年1月11日交付贵州省六盘水监狱执行。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2020年3月17日经贵州省六盘水市中级人民法院（2020）黔02刑更87号裁定减去有期徒刑八个月，刑期至2025年9月2日止，2020年03月24日送达执行；2022年3月29日经贵州省六盘水市中级人民法院（2022）黔02刑更35号裁定减去有期徒刑七个月（刑期至2025年2月2日止）。2022年04月01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一、认罪悔罪、遵守法律法规及监规方面：罪犯蔡丰明在服刑期间，能服从法院判决，认罪悔罪，认真遵守法律法规及监规纪律，服从管教。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四、履行财产性判项方面：罚金人民币20000.00元(已全部缴纳)；退赃退赔人民币6075.00元(已全部缴纳)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五、考核奖励情况：2021年3月至2021年8月获1个表扬；2021年9月至2022年2月获1个表扬；2022年3月至2022年8月获1个表扬；2022年9月至2023年2月获1个表扬；获得共4个表扬。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从严情形：十年以上抢劫犯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综上所述，罪犯蔡丰明在服刑改造期间，能认真遵守监规，接受教育改造，确有悔改表现。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蔡丰明提请减去有期徒刑七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0B59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2024-04-18T07:46:53Z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A05FDB4580A64FA58B3549E455664477</vt:lpwstr>
  </property>
</Properties>
</file>