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(2024)黔六狱减字第209号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罪犯彭荣富，男，1937年8月11日生，汉族，高中文化，身份证号520202193708112411，贵州省盘州市人。现在贵州省六盘水监狱服刑。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2021年6月30日，贵州省盘州市人民法院作出（2021）黔0281刑初211号刑事判决，认定彭荣富犯强奸罪，判处有期徒刑四年（刑期自2021年6月30日起至2025年6月29日止）。该犯系老年犯。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判决发生法律效力后于2021年7月15日交付贵州省六盘水监狱执行。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一、认罪悔罪、遵守法律法规及监规方面：罪犯彭荣富在服刑期间，能服从法院判决，认罪悔罪，认真遵守法律法规及监规纪律，服从管教。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三、劳动改造方面：五监区为后勤监区，罪犯无劳动定额，该犯能完成警官安排的零星劳动任务，表现较好，确有悔改表现。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五、考核奖励情况：2021年9月至2022年3月获1个表扬；2022年4月至2022年9月获1个表扬；2022年10月至2023年3月获1个表扬；获得共3个表扬。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从严情形：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综上所述，罪犯彭荣富在服刑改造期间，能认真遵守监规，接受教育改造，确有悔改表现。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彭荣富提请减去有期徒刑九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18DC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80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2024-04-24T01:50:29Z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61B8D105B488483E9F239F7D4EC6032F</vt:lpwstr>
  </property>
</Properties>
</file>