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(2024)黔六狱减字第143号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罪犯潘嵩，男，1973年5月19日生，汉族，专科文化，贵州省六盘水市人。现在贵州省六盘水监狱服刑。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2020年12月17日，贵州省盘州市人民法院作出(2020)黔0222刑初213号刑事判决，认定潘嵩犯诈骗罪，判处有期徒刑十三年（刑期自2019年9月10日起至2032年9月9日止），罚金人民币400000.00元，退赃退赔人民币2938800.00元。同案不服，提出上诉，2021年4月6日，贵州省六盘水市中级人民法院作出（2021）黔02刑终32号刑事判决，认定潘嵩犯诈骗罪，判处有期徒刑十一年六个月（刑期自2019年9月10日起至2031年3月9日止），罚金人民币400000.00元，退赃退赔人民币2938800.00元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判决发生法律效力后于2021年5月12日交付贵州省六盘水监狱执行。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一、认罪悔罪、遵守法律法规及监规方面：罪犯潘嵩在服刑期间，能服从法院判决，认罪悔罪，认真遵守法律法规及监规纪律，服从管教。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三、劳动改造方面：五监区为后勤监区，该犯未参与生产劳动，但能完成警官安排的零星劳动任务，确有悔改表现。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四、履行财产性判项方面：罚金人民币400000.00元(未缴纳)；退赃退赔人民币2938800.00元(未缴纳)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五、考核奖励情况：2021年7月至2022年1月获1个表扬；2022年2月至2022年7月获1个表扬；2022年8月至2023年1月获1个表扬；获得共3个表扬。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从严情形：罚金人民币400000.00元(未缴纳)；退赃退赔人民币2938800.00元(未缴纳)。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综上所述，罪犯潘嵩在服刑改造期间，能认真遵守监规，接受教育改造，确有悔改表现。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潘嵩提请减去有期徒刑八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10D1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2024-04-22T06:41:07Z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7E54FC64088646ED914F222E7EB43CC3</vt:lpwstr>
  </property>
</Properties>
</file>