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(2024)黔六狱减字第376号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罪犯陈正许，男，1951年7月1日生，白族，小学文化，贵州省盘州市人。现在贵州省六盘水监狱服刑。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8月25日，贵州省盘州市人民法院作出（2017）黔0222刑初309号刑事判决：一、罪犯陈正许犯拐卖妇女罪，判处有期徒刑十年（刑期自2017年8月25日起至2027年8月24日止），并处罚金人民币一万元。该犯不服，提出上诉。2017年10月23日，贵州省六盘水市中级人民法院作出（2017）黔02刑终370号刑事裁定：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判决发生法律效力后于2017年11月17日交付贵州省六盘水监狱执行。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2020年7月27日，贵州省六盘水市中级人民法院作出（2020）黔02刑更275号刑事裁定：对罪犯陈正许减去有期徒刑七个月（刑期至2027年1月24日止），2020年7月29日送达执行；2022年9月28日，贵州省六盘水市中级人民法院作出（2022）黔02刑更258号刑事裁定：对罪犯陈正许减去有期徒刑六个月（刑期至2026年7月24日止），2022年9月30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一、认罪悔罪方面：罪犯陈正许在服刑期间，能服从法院判决，认罪悔罪。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二、遵守法律法规及监规方面：罪犯陈正许在服刑期间，认真遵守法律法规及监规纪律，服从管教。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四、劳动改造方面：五监区为后勤监区，罪犯无劳动定额，罪犯陈正许未参加生产劳动，能积极参加劳动，按时完成警官安排的零星劳动任务，确有悔改表现。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五、履行财产性判项方面：罚金人民币10000元已全部缴纳。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六、考核奖励情况：2021年9月至2022年2月获1个表扬；2022年3月至2022年8月获1个表扬；2022年9月至2023年2月获1个表扬；2023年3月至2023年8月获1个表扬；获得共4个表扬。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经审查，我院认为：罪犯陈正许符合提请减刑条件。未发现提请减刑建议不当，同意将案件交监狱长办公会审核。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综上所述，罪犯陈正许自上次裁定减刑以来，能认真遵守监规，接受教育改造，确有悔改表现。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正许提请减去有期徒刑九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852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2024-10-31T06:02:18Z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994BA56D64824C25B725C79FCD3F9F07</vt:lpwstr>
  </property>
</Properties>
</file>