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罪犯李永东，男，1984年5月13日生，汉族，初中文化，贵州省六盘水市人。现在贵州省六盘水监狱服刑。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2015年08月11日，贵州省六盘水市钟山区人民法院作出(2015)黔钟刑初字第583号刑事判决书，判决李永东犯贩卖、运输毒品罪，判处有期徒刑十三年 ，并处罚金人民币10000元，刑期自2015年02月04日起至2028年02月03日止。后本人不服，提出上诉。2015年10月08日，贵州省六盘水市中级人民法院作出（2015）黔六中刑三终字第00138号刑事裁定书，裁定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判决发生法律效力后于2015年11月16日交付贵州省六盘水监狱执行。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5月4日经贵州省六盘水市中级人民法院作出（2018）黔02刑更119号刑事裁定书裁定减刑七个月，刑期止日变更为：2027年7月3日，于2018年5月7日送达执行。2020年7月27日经贵州省六盘水市中级人民法院作出（2020）黔02刑更255号刑事裁定书裁定减刑六个月，刑期止日变更为：2027年1月3日，于2020年7月30日送达执行。2022年9月27日经贵州省六盘水市中级人民法院作出（2022）黔02刑更253号刑事裁定书裁定减刑六个月，刑期止日变更为：2026年7月3日，于2022年9月30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一、认罪悔罪方面：罪犯李永东在服刑期间，能服从法院判决，认罪悔罪。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二、遵守法律法规及监规方面：罪犯李永东在服刑期间，认真遵守法律法规及监规纪律，服从管教。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五、履行财产性判项方面：罚金人民币10000元已全部履行。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表扬和物质奖励1次；2022年2月至2022年6月获表扬和物质奖励1次；2022年7月至2022年11月获表扬和物质奖励1次；2022年12月至2023年5月获表扬和物质奖励1次；2023年6月至2023年11月获1个表扬；获得共5个表扬、4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经审查，我院认为：罪犯李永东符合提请减刑条件。未发现提请减刑建议不当，同意将案件交监狱长办公会审核。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综上所述，罪犯李永东自上次裁定减刑以来，能认真遵守监规，接受教育改造，确有悔改表现。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永东提请减去有期徒刑九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E6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2024-10-31T06:37:15Z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5D03863FE93A4112A339AC34720AA99B</vt:lpwstr>
  </property>
</Properties>
</file>