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(2024)黔六狱减字第276号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罪犯古双友，男，1994年12月28日生，汉族，小学文化，云南省富源县人。现在贵州省六盘水监狱服刑。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9月4日，贵州省盘州市人民法院作出（2019）黔0222刑初250号刑事判决书，判决古双友犯贩卖毒品罪，判处有期徒刑十三年，剥夺政治权利三年，并处罚金人民币三万元（刑期自2019年1月31日起至2032年1月30日止）。判决后该犯及同案不服，提出上诉，2019年10月15日贵州省六盘水市中级人民法院作出（2019）黔02刑终249号刑事裁定书，裁定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判决发生法律效力后于2019年12月17日交付贵州省六盘水监狱执行。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服刑期间执行刑期变动情况：2022年9月28日经贵州省六盘水市中级人民法院作出（2022）黔02刑更234号刑事裁定书裁定减去有期徒刑六个月，刑期自2019年1月31日起至2031年7月30日止，2022年9月30日送达执行。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一、认罪悔罪方面：罪犯古双友在服刑期间，能服从法院判决，认罪悔罪。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二、遵守法律法规及监规方面：罪犯古双友在服刑期间，认真遵守法律法规及监规纪律，服从管教。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五、履行财产性判项方面：罚金人民币30000元(已全部缴纳)。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2021年12月获表扬和物质奖励1次；2022年1月至2022年6月获表扬和物质奖励1次；2022年7月至2022年11月获表扬和物质奖励1次；2022年12月至2023年5月获表扬和物质奖励1次；2023年6月至2023年10月获表扬和物质奖励1次；获得共5个表扬、5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经审查，我院认为：罪犯古双友符合提请减刑条件。未发现提请减刑建议不当，同意将案件交监狱长办公会审核。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综上所述，罪犯古双友自上次裁定减刑以来，能认真遵守监规，接受教育改造，确有悔改表现。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古双友提请减去有期徒刑九个月，剥夺政治权利三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0B3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2024-11-01T01:42:26Z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FC64AAD1249842639C374E619D180BF7</vt:lpwstr>
  </property>
</Properties>
</file>