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(2024)黔六狱减字第285号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罪犯邓永村，男，1985年9月15日生，苗族，专科文化，贵州省盘州市人。现在贵州省六盘水监狱服刑。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12月17日，贵州省盘州市人民法院作出（2020）黔0222刑初213号刑事判决，认定邓永村犯诈骗罪，判处有期徒刑十一年（刑期自2019年9月21日起至2030年9月20日止），并处罚金人民币20万元，共同退缴人民币84万元。该犯不服，提出上诉。2021年4月6日，贵州省六盘水市中级人民法院作出（2021）黔02刑终32号刑事判决，认定邓永村犯诈骗罪，判处有期徒刑十年八个月（刑期自2019年9月21日起至2030年5月20日止），并处罚金人民币20万元，共同退缴人民币84万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判决发生法律效力后于2021年5月12日交付贵州省六盘水监狱执行。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服刑期间执行刑期变动情况：2024年2月7日，贵州省六盘水市中级人民法院作出（2024）黔02刑更23号决定书准许刑罚执行机关贵州省六盘水监狱撤回（2024）黔六狱减字第10号提请减刑建议书。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一、认罪悔罪方面：罪犯邓永村在服刑期间，能服从法院判决，认罪悔罪。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二、遵守法律法规及监规方面：罪犯邓永村在服刑期间，认真遵守法律法规及监规纪律，服从管教。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五、履行财产性判项方面：罚金人民币200000元(已部分缴纳2500元)；退赃退赔人民币840000元(未缴纳)。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六、考核奖励情况：2021年7月至2022年1月获1个表扬；2022年2月至2022年6月获1个表扬；2022年7月至2022年12月获1个表扬；2023年1月至2023年6月获1个表扬；2023年7月至2023年12月获1个表扬；获得共5个表扬。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经审查，我院认为：罪犯邓永村符合提请减刑条件。未发现提请减刑建议不当，同意将案件交监狱长办公会审核。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综上所述，罪犯邓永村在服刑改造期间，能认真遵守监规，接受教育改造，确有悔改表现。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邓永村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744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2024-11-01T01:51:18Z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F301CEE0AC7D49059B3A2997DC7C55D6</vt:lpwstr>
  </property>
</Properties>
</file>