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罪犯张锡飞，男，2000年10月5日生，汉族，初中文化，贵州省贵定县人。现在贵州省六盘水监狱服刑。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16日，贵州省盘州市人民法院作出（2020)黔0222刑初526号刑事判决，判决张锡飞犯贩卖毒品罪，判处有期徒刑九年（刑期自2020年7月23日起至2029年7月22日止），并处罚金人民币8000.00元。该犯不服，提出上诉。2021年4月8日，贵州省六盘水市中级人民法院作出（2021）黔02刑终18号刑事裁定，裁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一、认罪悔罪方面：罪犯张锡飞在服刑期间，能服从法院判决，认罪悔罪。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二、遵守法律法规及监规方面：罪犯张锡飞在服刑期间，于2022年12月因打架斗殴被扣20分，经教育指导，后期能遵守法律法规和监规纪律，表现良好，确有悔改表现。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五、履行财产性判项方面：罚金人民币8000元(已全部缴纳)。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2022年1月获表扬和物质奖励1次；2022年2月至2022年7月获表扬和物质奖励1次；2022年8月至2022年12月获物质奖励1次；2023年1月至2023年6月获1个表扬；2023年7月至2023年12月获1个表扬；获得共4个表扬、3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2022年12月5日2022年12月5日晚上20点左右，罪犯张锡飞因与从3号监室窜到4号监室聊天的刘兴俊开玩笑导致双方发生口角，在发生口角过程中，罪犯张锡飞骂了罪犯刘兴俊，随后罪犯刘兴俊便先动手打了罪犯张锡飞，罪犯张锡飞随即用水杯反击罪犯刘兴俊，被扣20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经审查，我院认为：罪犯张锡飞提请减刑幅度从严。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综上所述，罪犯张锡飞在服刑改造期间，能认真遵守监规，接受教育改造，确有悔改表现。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锡飞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F5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2024-11-01T02:17:38Z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A594696C65DE46548F935DD76D505351</vt:lpwstr>
  </property>
</Properties>
</file>