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(2024)黔六狱减字第337号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罪犯张琦，男，1978年4月24日生，汉族，专科文化，贵州省盘州市人。现在贵州省六盘水监狱服刑。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2021年10月14日，贵州省盘州市人民法院作出（2021）黔0281刑初526号刑事判决，认定张琦犯诈骗罪，判处有期徒刑十一年（刑期自2021年3月11日起至2032年3月10日止），并处罚金人民币5万元，退赔被害人经济损失。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判决发生法律效力后于2021年12月22日交付贵州省六盘水监狱执行。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一、认罪悔罪方面：罪犯张琦在服刑期间，能服从法院判决，认罪悔罪。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二、遵守法律法规及监规方面：罪犯张琦在服刑期间，认真遵守法律法规及监规纪律，服从管教。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五、履行财产性判项方面：罚金人民币50000元，已部分缴纳3000元；退赔被害人经济损失未履行。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六、考核奖励情况：2021年12月至2022年8月获1个表扬；2022年9月至2023年2月获1个表扬；2023年3月至2023年8月获1个表扬；2023年9月至2024年1月获1个表扬；获得共4个表扬。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从严情形：罚金人民币50000.00元(已部分缴纳3000.00元)；退赃退赔人民币767000.00元(未缴纳)。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经审查，我院认为：罪犯张琦符合提请减刑条件。未发现提请减刑建议不当，同意将案件交监狱长办公会审核。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综上所述，罪犯张琦在服刑改造期间，能认真遵守监规，接受教育改造，确有悔改表现。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琦提请减去有期徒刑八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0291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2024-11-01T01:59:38Z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472911E4BB9C440BB0B806CCDD403288</vt:lpwstr>
  </property>
</Properties>
</file>