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贵州省黔南监狱</w:t>
      </w:r>
    </w:p>
    <w:p>
      <w:pPr>
        <w:snapToGrid w:val="0"/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(2025)黔南监提减字第12号</w:t>
      </w: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罪犯周训忠，男，1976年10月8日生，彝族，小学文化贵州省毕节市七星关区人，现在贵州省黔南监狱服刑。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2023年4月27日，贵州省毕节市七星关区人民法院作出（2023）黔0502刑初183号刑事判决，认定周训忠犯强奸罪，判处有期徒刑三年三个月（刑期自2023年2月7日起至2026年5月6日止）。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判决发生法律效力后2023年6月15日交付执行，2023年8月1日从贵州省福泉监狱调入贵州省瓮安监狱（现贵州省黔南监狱）服刑。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服刑期间执行刑期变动情况：无。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该犯在服刑改造期间，确有悔改表现，具体事实如下：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一、认罪悔罪方面：罪犯周训忠在服刑期间，能服从法院判决，认罪悔罪。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二、遵守法律法规及监规方面：罪犯周训忠在服刑期间，认真遵守法律法规及监规纪律，服从管教。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五、履行财产性判项方面：无。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六、考核奖励情况：2023年6月至2024年2月获1个表扬；2024年3月至2024年8月获1个表扬；2024年9月至2025年2月获1个表扬；共获得3个表扬。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扣分及违规情况：无。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从严情形：被害人精神发育迟滞。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经审查，我院认为：罪犯周训忠符合提请减刑条件。未发现提请减刑建议不当，同意将案件交监狱长办公会审核。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综上所述，罪犯周训忠在服刑改造期间，能认真遵守监规，接受教育改造，确有悔改表现。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周训忠提请减去有期徒刑七个月，特提请裁定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snapToGrid w:val="0"/>
        <w:spacing w:line="560" w:lineRule="exact"/>
        <w:rPr>
          <w:rFonts w:ascii="仿宋_GB2312" w:hAns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hAnsi="仿宋_GB2312" w:eastAsia="仿宋_GB2312"/>
          <w:sz w:val="32"/>
          <w:szCs w:val="32"/>
        </w:rPr>
        <w:t>黔南布依族苗族自治州中级人民法院</w:t>
      </w:r>
    </w:p>
    <w:p>
      <w:pPr>
        <w:snapToGrid w:val="0"/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560" w:lineRule="exact"/>
        <w:ind w:firstLine="5760"/>
        <w:rPr>
          <w:rFonts w:ascii="仿宋" w:hAnsi="仿宋" w:eastAsia="仿宋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2025年7月15日</w:t>
      </w:r>
    </w:p>
    <w:sectPr>
      <w:pgSz w:w="11906" w:h="16838"/>
      <w:pgMar w:top="2098" w:right="1474" w:bottom="1985" w:left="1588" w:header="0" w:footer="0" w:gutter="0"/>
      <w:paperSrc/>
      <w:pgNumType w:fmt="decimal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enQuanYi Zen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420"/>
  <w:autoHyphenation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63355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3">
    <w:name w:val="Salutation"/>
    <w:basedOn w:val="1"/>
    <w:next w:val="1"/>
    <w:link w:val="14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link w:val="15"/>
    <w:unhideWhenUsed/>
    <w:uiPriority w:val="99"/>
    <w:pPr>
      <w:ind w:left="10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76" w:lineRule="auto"/>
    </w:p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WenQuanYi Zen He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称呼 字符"/>
    <w:basedOn w:val="11"/>
    <w:link w:val="3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link w:val="4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DejaVu Sans" w:hAnsi="DejaVu Sans" w:eastAsia="微软雅黑" w:cs="WenQuanYi Zen He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WenQuanYi Zen Hei"/>
    </w:rPr>
  </w:style>
  <w:style w:type="paragraph" w:customStyle="1" w:styleId="18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</Words>
  <Characters>200</Characters>
  <Paragraphs>1</Paragraphs>
  <TotalTime>97</TotalTime>
  <ScaleCrop>false</ScaleCrop>
  <LinksUpToDate>false</LinksUpToDate>
  <CharactersWithSpaces>233</CharactersWithSpaces>
  <Application>WPS Office_11.8.2.9067_F1E327BC-269C-435d-A152-05C5408002CA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2025-07-28T07:47:56Z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