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(2025)黔南监提假字第19号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罪犯岑国斌，男，1998年6月25日生，布依族，初中文化贵州省惠水县人，现在贵州省黔南监狱服刑。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2024年3月12日，贵州省惠水县人民法院作出（2024）黔2731刑初13号刑事判决，认定岑国斌犯诈骗罪，判处有期徒刑二年，并处罚金人民币15000.00元（刑期自2024年3月12日起至2026年3月3日止）。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判决发生法律效力后2024年4月24日交付执行，2024年5月22日从贵州省北斗山监狱调入贵州省桐州监狱（现黔南监狱）服刑。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一、认罪悔罪方面：罪犯岑国斌在服刑期间，能服从法院判决，认罪悔罪。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二、遵守法律法规及监规方面：罪犯岑国斌在服刑期间，认真遵守法律法规及监规纪律，服从管教。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四、劳动改造方面:现从事套壳岗位，能积极参加劳动，按时完成劳动任务，表现好。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五、履行财产性判项方面：罚金人民币15000元(已全部缴纳)。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六、考核奖励情况：2024年4月至2024年12月获1个表扬；2025年1月至2025年6月获1个表扬；共获得2个表扬。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检察机关审查意见:罪犯岑国斌符合提请假释条件。未发现提请假释建议不当，同意将案件交监狱长办公会审核。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综上所述，罪犯岑国斌在服刑改造期间，能认真遵守监规，接受教育改造，确有悔改表现。社区矫正机关同意适用社区矫正，监狱经综合评估预测该犯没有再犯罪危险。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第二百七十三条第二款和《中华人民共和国监狱法》第三十二条之规定，建议对罪犯岑国斌提请假释。特提请裁定。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FD5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2025-11-13T08:55:27Z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