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罪犯范永军，男，1998年6月8日生，汉族，中技文化贵州省惠水县人，现在贵州省黔南监狱服刑。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2024年6月25日，贵州省惠水县人民法院作出（2024）黔 2731 刑初 111 号刑事判决，认定范永军犯诈骗罪，判处有期徒刑二年，并处罚金人民币 4000 元；犯掩饰、隐瞒犯罪所得罪，判处拘役三个月，并处罚金人民币 1000 元；数罪并罚，决定执行有期徒刑二年（刑期自2024年3月15日起至2026年2月5日止），并处罚金人民币 5000 元，继续追缴违法所得人民币4325.00元。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判决发生法律效力后2024年7月23日交付执行，2024年8月22日从贵州省北斗山监狱调入贵州省瓮安监狱（现黔南监狱）服刑。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一、认罪悔罪方面：罪犯范永军在服刑期间，能服从法院判决，认罪悔罪。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二、遵守法律法规及监规方面：罪犯范永军在服刑期间，认真遵守法律法规及监规纪律，服从管教。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四、劳动改造方面:该犯工种机位工，能积极参加劳动，按时完成劳动任务，表现好。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五、履行财产性判项方面：罚金人民币5000元(已全部缴纳)；追缴违法所得人民币4325元(已全部缴纳)(法院执行情况:全部履行）。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六、考核奖励情况：2024年7月至2025年3月获1个表扬；共获得1个表扬。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检察机关审查意见:罪犯范永军符合提请假释条件。未发现提请假释建议不当，同意将案件交监狱长办公会审核。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综上所述，罪犯范永军在服刑改造期间，能认真遵守监规，接受教育改造，确有悔改表现。社区矫正机关同意适用社区矫正，监狱经综合评估预测该犯没有再犯罪危险。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第二百七十三条第二款和《中华人民共和国监狱法》第三十二条之规定，建议对罪犯范永军提请假释。特提请裁定。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62F4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2025-11-13T08:56:18Z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