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91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罪犯丁书斌，男，</w:t>
      </w:r>
      <w:r>
        <w:rPr>
          <w:rFonts w:eastAsia="仿宋_GB2312" w:ascii="仿宋_GB2312" w:hAnsi="仿宋_GB2312"/>
          <w:sz w:val="32"/>
          <w:szCs w:val="32"/>
        </w:rPr>
        <w:t>1973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日生，汉族，专科文化河南省汝州市人，现在贵州省黔南监狱服刑。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日，贵州省贵阳市乌当区人民法院作出（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0112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189</w:t>
      </w:r>
      <w:r>
        <w:rPr>
          <w:rFonts w:ascii="仿宋_GB2312" w:hAnsi="仿宋_GB2312" w:eastAsia="仿宋_GB2312"/>
          <w:sz w:val="32"/>
          <w:szCs w:val="32"/>
        </w:rPr>
        <w:t>号刑事判决，认定丁书斌犯敲诈勒索罪，判处有期徒刑三年，罚金人民币</w:t>
      </w:r>
      <w:r>
        <w:rPr>
          <w:rFonts w:eastAsia="仿宋_GB2312" w:ascii="仿宋_GB2312" w:hAnsi="仿宋_GB2312"/>
          <w:sz w:val="32"/>
          <w:szCs w:val="32"/>
        </w:rPr>
        <w:t>40000.00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127000.00</w:t>
      </w:r>
      <w:r>
        <w:rPr>
          <w:rFonts w:ascii="仿宋_GB2312" w:hAnsi="仿宋_GB2312" w:eastAsia="仿宋_GB2312"/>
          <w:sz w:val="32"/>
          <w:szCs w:val="32"/>
        </w:rPr>
        <w:t>元（刑期自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日从贵州省王武监狱调入贵州省桐州监狱（贵州省黔南监狱）服刑。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一、认罪悔罪方面：罪犯丁书斌在服刑期间，能服从法院判决，认罪悔罪。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二、遵守法律法规及监规方面：罪犯丁书斌在服刑期间，认真遵守法律法规及监规纪律，服从管教。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四、劳动改造方面：主要从事翻帽子、穿绳岗位，能积极参加劳动，按时完成劳动任务，表现好。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40000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127000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从严情形：伙同恶势力犯罪团伙犯罪。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罪犯丁书斌符合提请减刑条件。未发现提请减刑建议不当，同意将案件交监狱长办公会审核。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综上所述，罪犯丁书斌在服刑改造期间，能认真遵守监规，接受教育改造，确有悔改表现。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丁书斌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