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3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200" w:firstLine="2530" w:firstLineChars="7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36"/>
          <w:szCs w:val="36"/>
          <w:shd w:val="clear" w:fill="FFFFFF"/>
          <w:lang w:val="en-US" w:eastAsia="zh-CN"/>
        </w:rPr>
        <w:t>中标（成交）公示</w:t>
      </w:r>
    </w:p>
    <w:p w14:paraId="308FBED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项目名称: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贵州双益新工贸有限公司四车间工段办公区改造项目</w:t>
      </w:r>
    </w:p>
    <w:p w14:paraId="618E1EB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QMZX--CGXM2025--071</w:t>
      </w:r>
    </w:p>
    <w:p w14:paraId="63840CD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三、中标（成交）信息</w:t>
      </w:r>
    </w:p>
    <w:p w14:paraId="6EA5EC0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1.中标结果：</w:t>
      </w:r>
    </w:p>
    <w:tbl>
      <w:tblPr>
        <w:tblStyle w:val="9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683"/>
        <w:gridCol w:w="3137"/>
        <w:gridCol w:w="3589"/>
      </w:tblGrid>
      <w:tr w14:paraId="22FA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FB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ACE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中标金额（元）</w:t>
            </w:r>
          </w:p>
        </w:tc>
        <w:tc>
          <w:tcPr>
            <w:tcW w:w="165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57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200" w:firstLine="24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中标供应商名称</w:t>
            </w:r>
          </w:p>
        </w:tc>
        <w:tc>
          <w:tcPr>
            <w:tcW w:w="189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644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200" w:firstLine="24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中标供应商地址</w:t>
            </w:r>
          </w:p>
        </w:tc>
      </w:tr>
      <w:tr w14:paraId="26D1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299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7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293180.00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A0A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贵州多源建筑工程有限公司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65D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黔西南布依族苗族自治州兴仁市313省道与外环西路交汇处南</w:t>
            </w:r>
          </w:p>
        </w:tc>
      </w:tr>
    </w:tbl>
    <w:p w14:paraId="75E1C0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四、主要标的信息</w:t>
      </w:r>
    </w:p>
    <w:p w14:paraId="6CE69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主要标的信息：</w:t>
      </w:r>
    </w:p>
    <w:tbl>
      <w:tblPr>
        <w:tblStyle w:val="9"/>
        <w:tblW w:w="9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2813"/>
        <w:gridCol w:w="1836"/>
        <w:gridCol w:w="1488"/>
        <w:gridCol w:w="1525"/>
        <w:gridCol w:w="1237"/>
      </w:tblGrid>
      <w:tr w14:paraId="02AE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82C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228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723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项目名称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6BA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招标内容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FC0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建设地点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4EB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服务期限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156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项目经理</w:t>
            </w:r>
          </w:p>
        </w:tc>
      </w:tr>
      <w:tr w14:paraId="08A0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1" w:hRule="atLeast"/>
          <w:jc w:val="center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8A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8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FBE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贵州双益新工贸有限公司四车间工段办公区改造项目</w:t>
            </w:r>
          </w:p>
        </w:tc>
        <w:tc>
          <w:tcPr>
            <w:tcW w:w="18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EF5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beforeAutospacing="0"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四车间工段办公区改造项目</w:t>
            </w:r>
          </w:p>
        </w:tc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766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采购人指定地点</w:t>
            </w:r>
          </w:p>
        </w:tc>
        <w:tc>
          <w:tcPr>
            <w:tcW w:w="1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A7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中标（成交）供应商与采购人签订施工合同后60日历天内施工完成</w:t>
            </w:r>
          </w:p>
        </w:tc>
        <w:tc>
          <w:tcPr>
            <w:tcW w:w="12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21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王成俊</w:t>
            </w:r>
          </w:p>
        </w:tc>
      </w:tr>
    </w:tbl>
    <w:p w14:paraId="48A217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五、评审委员会成员名单:</w:t>
      </w:r>
    </w:p>
    <w:p w14:paraId="69EC3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邓忠治、赵玉、唐明书</w:t>
      </w:r>
    </w:p>
    <w:p w14:paraId="407BFD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六、代理服务费收取标准及金额：</w:t>
      </w:r>
    </w:p>
    <w:p w14:paraId="2908A1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1、代理服务费收费标准：/</w:t>
      </w:r>
    </w:p>
    <w:p w14:paraId="2D0BD0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2、代理服务收费金额（元）：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叁仟元整（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¥：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3000.00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元）</w:t>
      </w:r>
    </w:p>
    <w:p w14:paraId="53CE3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七、公告期限：</w:t>
      </w:r>
    </w:p>
    <w:p w14:paraId="493F84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本公告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公示期：2025年12月10日（公示期不少于1个工作日）</w:t>
      </w:r>
    </w:p>
    <w:p w14:paraId="139841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八、其他补充事宜：/</w:t>
      </w:r>
    </w:p>
    <w:p w14:paraId="2B192A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九、对本次公告内容提出疑问，请以下方式联系</w:t>
      </w:r>
    </w:p>
    <w:p w14:paraId="0C8E82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1、采购人信息</w:t>
      </w:r>
    </w:p>
    <w:p w14:paraId="02753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采购单位名称: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贵州双益新工贸有限公司</w:t>
      </w:r>
    </w:p>
    <w:p w14:paraId="6FAE3E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联系人：周警官</w:t>
      </w:r>
    </w:p>
    <w:p w14:paraId="2FFC7C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联系电话: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19908591306</w:t>
      </w:r>
    </w:p>
    <w:p w14:paraId="17925F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2、代理机构信息</w:t>
      </w:r>
    </w:p>
    <w:p w14:paraId="4716F6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 xml:space="preserve">代理机构全称: 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贵州省黔迈工程咨询服务有限公司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ab/>
      </w:r>
    </w:p>
    <w:p w14:paraId="7B0A2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联系地址: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eastAsia="zh-CN"/>
        </w:rPr>
        <w:t>兴义市桔山大道瑞金北路祥瑞大厦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509</w:t>
      </w:r>
    </w:p>
    <w:p w14:paraId="25662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项目联系人: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饶飞</w:t>
      </w:r>
    </w:p>
    <w:p w14:paraId="54A3C7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>联系电话: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val="en-US" w:eastAsia="zh-CN"/>
        </w:rPr>
        <w:t>0859-6888919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8"/>
          <w:szCs w:val="28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565B6"/>
    <w:multiLevelType w:val="singleLevel"/>
    <w:tmpl w:val="D0F56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4C10"/>
    <w:rsid w:val="01C121A1"/>
    <w:rsid w:val="02B247B5"/>
    <w:rsid w:val="08A162D5"/>
    <w:rsid w:val="0C721436"/>
    <w:rsid w:val="0D9C2C0E"/>
    <w:rsid w:val="0EFD1188"/>
    <w:rsid w:val="11D02F4B"/>
    <w:rsid w:val="11E8334A"/>
    <w:rsid w:val="131D659F"/>
    <w:rsid w:val="136F66CF"/>
    <w:rsid w:val="13D7046F"/>
    <w:rsid w:val="17F73786"/>
    <w:rsid w:val="191D762E"/>
    <w:rsid w:val="1AB15869"/>
    <w:rsid w:val="1AFF2A2E"/>
    <w:rsid w:val="1BEE03E2"/>
    <w:rsid w:val="1D4776DF"/>
    <w:rsid w:val="1EA5569B"/>
    <w:rsid w:val="1EA96F39"/>
    <w:rsid w:val="1F783C30"/>
    <w:rsid w:val="20FD47BA"/>
    <w:rsid w:val="24D52A11"/>
    <w:rsid w:val="26127ABA"/>
    <w:rsid w:val="267C4F33"/>
    <w:rsid w:val="27007912"/>
    <w:rsid w:val="27C46B92"/>
    <w:rsid w:val="28C055AB"/>
    <w:rsid w:val="2AAD7DB1"/>
    <w:rsid w:val="2AF12B3B"/>
    <w:rsid w:val="2B5E3BAE"/>
    <w:rsid w:val="2EAC037F"/>
    <w:rsid w:val="34AC2E87"/>
    <w:rsid w:val="39CD7B28"/>
    <w:rsid w:val="3C6F3118"/>
    <w:rsid w:val="3DC96858"/>
    <w:rsid w:val="431B11D9"/>
    <w:rsid w:val="442B35C2"/>
    <w:rsid w:val="446E1F07"/>
    <w:rsid w:val="44F248E6"/>
    <w:rsid w:val="4A7933B4"/>
    <w:rsid w:val="4A7B1661"/>
    <w:rsid w:val="4ABB39CC"/>
    <w:rsid w:val="503E525A"/>
    <w:rsid w:val="514A7858"/>
    <w:rsid w:val="5311758F"/>
    <w:rsid w:val="53D578AD"/>
    <w:rsid w:val="54112761"/>
    <w:rsid w:val="54EB0A15"/>
    <w:rsid w:val="567463DA"/>
    <w:rsid w:val="57386174"/>
    <w:rsid w:val="5B0E18F6"/>
    <w:rsid w:val="5C9522CF"/>
    <w:rsid w:val="5D5F7ECE"/>
    <w:rsid w:val="5E8819C0"/>
    <w:rsid w:val="5EC96260"/>
    <w:rsid w:val="654C3747"/>
    <w:rsid w:val="65BE3900"/>
    <w:rsid w:val="67E1461B"/>
    <w:rsid w:val="6865349E"/>
    <w:rsid w:val="69B0166F"/>
    <w:rsid w:val="6A3A3B8A"/>
    <w:rsid w:val="6E82467D"/>
    <w:rsid w:val="6FFD3FBC"/>
    <w:rsid w:val="7160733D"/>
    <w:rsid w:val="72144F7F"/>
    <w:rsid w:val="779F004E"/>
    <w:rsid w:val="78574485"/>
    <w:rsid w:val="79210003"/>
    <w:rsid w:val="7DA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ody Text 2"/>
    <w:basedOn w:val="1"/>
    <w:qFormat/>
    <w:uiPriority w:val="99"/>
    <w:pPr>
      <w:spacing w:line="500" w:lineRule="exact"/>
      <w:jc w:val="center"/>
    </w:pPr>
    <w:rPr>
      <w:rFonts w:ascii="Times New Roman" w:hAnsi="宋体" w:eastAsia="方正小标宋_GBK" w:cs="Times New Roman"/>
      <w:spacing w:val="-20"/>
      <w:sz w:val="44"/>
      <w:szCs w:val="24"/>
    </w:rPr>
  </w:style>
  <w:style w:type="paragraph" w:styleId="5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6">
    <w:name w:val="Body Text 3"/>
    <w:basedOn w:val="1"/>
    <w:qFormat/>
    <w:uiPriority w:val="0"/>
    <w:rPr>
      <w:rFonts w:ascii="宋体" w:hAnsi="宋体"/>
      <w:szCs w:val="20"/>
    </w:rPr>
  </w:style>
  <w:style w:type="paragraph" w:styleId="7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538</Characters>
  <Lines>0</Lines>
  <Paragraphs>0</Paragraphs>
  <TotalTime>1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2025-02-11T05:57:00Z</dcterms:created>
  <dc:creator>Administrator</dc:creator>
  <cp:lastModifiedBy>Frederic</cp:lastModifiedBy>
  <cp:lastPrinted>2025-03-25T03:39:00Z</cp:lastPrinted>
  <dcterms:modified xsi:type="dcterms:W3CDTF">2025-12-09T01:23:05Z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eyJoZGlkIjoiNmNhODBjNzQ3MjEzMDg1OTllY2IzZDJlMjhhMTRhNDEiLCJ1c2VySWQiOiIzOTMxNTUwMzcifQ==</vt:lpwstr>
  </property>
  <property fmtid="{D5CDD505-2E9C-101B-9397-08002B2CF9AE}" pid="4" name="ICV">
    <vt:lpwstr>D3ACCAD8910440E38477CBC3DC3C7AB8_13</vt:lpwstr>
  </property>
</Properties>
</file>