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(2025)遵监提请减字第70号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罪犯胡家耀，男，汉族，初中文化，云南省镇雄县人。现在贵州省遵义监狱服刑。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2011年11月8日，贵州省毕节市中级人民法院作出（2011）黔毕中刑初字第155号刑事判决，认定胡家耀犯贩卖毒品罪，判处死刑、缓期二年执行（死刑考验期自2012年10月19日起至2014年10月18日止），剥夺政治权利终身，没收个人全部财产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判决发生法律效力后于2012年12月12日交付贵州省遵义监狱执行。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5月4日经贵州省高级人民法院裁定减为无期徒刑，剥夺政治权利终身；2018年11月26日经贵州省高级人民法院裁定减为有期徒刑二十五年，剥夺政治权利十年；2022年4月12日经贵州省遵义市中级人民法院裁定减去有期徒刑五个月，剥夺政治权利十年。刑期2018年11月26日至2043年6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一、认罪悔罪方面：罪犯胡家耀在服刑期间，能服从法院判决，认罪悔罪。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二、遵守法律法规及监规方面：罪犯胡家耀在服刑期间，认真遵守法律法规及监规纪律，服从管教。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五、履行财产性判项方面：没收个人全部财产，上次减刑履行3300元，2022年法院执行划扣5739元，共履行9039元。狱内月均消费103.71元，狱内账户余额1637.74元。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月至2021年6月获1个表扬；2021年7月至2021年12月获1个表扬；2022年1月至2022年5月获1个表扬；2022年6月至2022年11月获1个表扬；2022年12月至2023年5月获1个表扬；2023年6月至2023年11月获1个表扬；2023年12月至2024年5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从严情形：毒品再犯；财判未履行完毕。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经审查，我院认为：罪犯胡家耀符合提请减刑条件。未发现提请减刑建议不当，同意将案件交监狱长办公会审核。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综上所述，罪犯胡家耀自上次裁定减刑以来，能认真遵守监规，接受教育改造，确有悔改表现。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胡家耀提请减去有期徒刑六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4723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2025-03-07T01:46:12Z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