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(2025)遵监提请减字第73号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罪犯付相伟，男，汉族，小学文化，云南省镇雄县人。现在贵州省遵义监狱服刑。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2013年8月13日，贵州省毕节市中级人民法院作出（2013）黔毕中刑初字第88号刑事判决，认定付相伟犯贩卖毒品罪，判处无期徒刑，剥夺政治权利终身，没收个人财产人民币20000.00元。该犯不服，提出上诉。2013年12月19日，贵州省高级人民法院作出（2013）黔高刑三终字第315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判决发生法律效力后于2014年1月9日交付贵州省遵义监狱执行。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2016年6月16日经贵州省高级人民法院裁定减为有期徒刑二十一年六个月，剥夺政治权利八年；2019年2月22日经贵州省遵义市中级人民法院裁定减去有期徒刑八个月，剥夺政治权利八年；2022年4月12日经贵州省遵义市中级人民法院裁定减去有期徒刑七个月，剥夺政治权利八年。刑期2016年6月16日至2036年9月15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一、认罪悔罪方面：罪犯付相伟在服刑期间，能服从法院判决，认罪悔罪。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二、遵守法律法规及监规方面：罪犯付相伟在服刑期间，基本遵守法律法规及监规纪律，服从管教。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四、劳动改造方面：能积极参加劳动，基本完成劳动任务，2020年10月因欠产被扣3.05分。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五、履行财产性判项方面：没收个人财产人民币20000元，已全部履行。狱内月均消费181.94元，狱内账户余额2934.41元。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10月至2021年3月获1个表扬；2021年4月至2021年8月获1个表扬；2021年9月至2022年2月获表扬和物质奖励1次；2022年3月至2022年8月获1个表扬；2022年9月至2023年1月获表扬和物质奖励1次；2023年2月至2023年7月获1个表扬；2023年8月至2024年1月获表扬和物质奖励1次；获得共7个表扬、3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扣分及违规情况：2020年10月因欠产被扣3.05分。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经审查，我院认为：罪犯付相伟符合提请减刑条件。未发现提请减刑建议不当，同意将案件交监狱长办公会审核。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综上所述，罪犯付相伟自上次裁定减刑以来，能认真遵守监规，接受教育改造，确有悔改表现。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付相伟提请减去有期徒刑八个月，剥夺政治权利八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1AA22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2025-03-07T01:47:18Z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