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罪犯虎尊毕，男，回族，文盲，云南省昭通市人。现在贵州省遵义监狱服刑。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11月19日，贵州省毕节地区中级人民法院作出（2008）黔毕中刑初字第142号刑事判决，认定罪犯虎尊毕犯贩卖毒品罪，判处死刑、缓期二年执行，剥夺政治权利终身，没收个人财产人民币十万元。该犯不服，提出上诉。2009年2月25日，贵州省高级人民法院作出（2009）黔高刑三终字第27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判决发生法律效力后于2009年3月26日交付贵州省遵义监狱执行。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7月13日经贵州省高级人民法院裁定减为无期徒刑，剥夺政治权利终身不变；2013年11月22日经贵州省高级人民法院裁定减为有期徒刑十八年，剥夺政治权利改为七年；2016年6月1日经贵州省遵义市中级人民法院裁定减去有期徒刑一年八个月，剥夺政治权利七年及没收个人财产十万元不变；2018年12月6日经贵州省遵义市中级人民法院裁定减去有期徒刑八个月，剥夺政治权利七年及没收个人财产十万元不变；2022年4月12日经贵州省遵义市中级人民法院裁定减去有期徒刑六个月，剥夺政治权利七年及没收个人财产十万元不变。刑期2013年11月22日至2029年1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一、认罪悔罪方面：罪犯虎尊毕在服刑期间，能服从法院判决，认罪悔罪。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二、遵守法律法规及监规方面：罪犯虎尊毕在服刑期间，认真遵守法律法规及监规纪律，服从管教。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五、履行财产性判项方面：没收个人财产人民币十万元(已执行1200元)；狱内月均消费：175.04元，狱内账户余额：903.32元。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经审查，我院认为：罪犯虎尊毕符合提请减刑条件。未发现提请减刑建议不当，同意将案件交监狱长办公会审核。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综上所述，罪犯虎尊毕自上次裁定减刑以来，能认真遵守监规，接受教育改造，确有悔改表现。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虎尊毕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942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2025-03-07T02:01:43Z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