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(2024)遵监提请减字第397号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罪犯杨松，男，汉族，初中文化，贵州省遵义市红花岗区人。现在贵州省遵义监狱服刑。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3月29日，贵州省遵义市红花岗区人民法院作出（2012）红刑少初字第209号刑事判决，认定杨松犯抢劫,抢夺罪，判处有期徒刑十七年（刑期自2011年5月7日起至2028年5月6日止），剥夺政治权利四年，罚金人民币17000.00元。该犯不服，提出上诉。2012年6月4日，贵州省遵义市中级人民法院作出（2012）遵市法少刑终字第41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判决发生法律效力后2012年7月2日交付忠庄监狱执行，2012年8月15日从忠庄监狱调入贵州省遵义监狱服刑。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7月16日经贵州省遵义市中级人民法院裁定减去有期徒刑九个月，剥夺政治权利四年，罚金人民币17000.00元；2017年12月14日经贵州省遵义市中级人民法院裁定减去有期徒刑七个月，剥夺政治权利四年，罚金人民币17000.00元；2019年11月12日减刑六个月；2022年6月1日减刑五个月。刑期2011年5月7日至2026年2月6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一、认罪悔罪方面：罪犯杨松在服刑期间，能服从法院判决，认罪悔罪。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二、遵守法律法规及监规方面：罪犯杨松在服刑期间，认真遵守法律法规及监规纪律，服从管教。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五、履行财产性判项方面：罚金人民币17000元，已全部履行。狱内月均消费441.42元，狱内账户余额1454.93元。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9月获1个表扬；2021年10月至2022年3月获1个表扬；2022年4月至2022年8月获1个表扬；2022年9月至2023年2月获1个表扬；2023年3月至2023年8月获1个表扬；2023年9月至2024年2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经审查，我院认为：罪犯杨松符合提请减刑条件。未发现提请减刑建议不当，同意将案件交监狱长办公会审核。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综上所述，罪犯杨松自上次裁定减刑以来，能认真遵守监规，接受教育改造，确有悔改表现。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松提请减去有期徒刑七个月，剥夺政治权利四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5E86A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2025-03-07T01:16:33Z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