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(2026)遵监提请减字第43号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罪犯张永辉，男，土家族，小学文化，贵州省德江县人，现在贵州省遵义监狱服刑。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2015年12月22日，贵州省德江县人民法院作出（2015）德刑初字第281号刑事判决，认定张永辉犯贩卖毒品罪，判处有期徒刑十五年，剥夺政治权利二年，并处没收财产10000元。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判决发生法律效力后于2016年1月15日交付贵州省遵义监狱执行。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2018年12月6日经贵州省遵义市中级人民法院裁定减去有期徒刑九个月，剥夺政治权利二年；2021年3月22日经贵州省遵义市中级人民法院裁定减去有期徒刑九个月，剥夺政治权利二年；2023年11月15日经贵州省遵义市遵义市中级人民法院裁定减去有期徒刑八个月，剥夺政治权利二年。（现刑期自2015年5月4日起至2028年3月4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一、认罪悔罪方面：罪犯张永辉在服刑期间，能服从法院判决，认罪悔罪。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张永辉在服刑期间，2024年10月12日2024年10月12日晚20:06时许，罪犯王永忠、张永辉因洗澡问题发生争吵进而引起相互推搡。扣分10.00分。此后经民警教育，能严格以《监狱服刑人员行为规范》要求和约束自己的言行，改造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五、履行财产性判项方面：没收个人财产人民币10000元(已全部执行)。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5月至2022年10月获表扬和物质奖励1次；2022年11月至2023年3月获1个表扬；2023年4月至2023年9月获1个表扬；2023年10月至2024年3月获1个表扬；2024年4月至2024年8月获表扬和物质奖励1次；2024年9月至2025年1月获1个表扬；2025年2月至2025年6月获表扬和物质奖励1次；共获得7个表扬、3个物质奖励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违规及扣分情况：2024年10月12日2024年10月12日晚20:06时许，罪犯王永忠、张永辉因洗澡问题发生争吵进而引起相互推搡。扣分10.00分。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经审查，我院认为，罪犯张永辉符合提请减刑条件。未发现提请减刑建议不当，同意将案件交监狱长办公会审核。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综上所述，罪犯张永辉自上次裁定减刑以来，能认真遵守监规，接受教育改造，确有悔改表现。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张永辉提请减去有期徒刑八个月，剥夺政治权利二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F10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2026-03-18T02:19:30Z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