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(2026)遵监提请减字第47号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罪犯梁正林，男，汉族，初中文化，贵州省贵阳市白云区人，现在贵州省遵义监狱服刑。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2023年1月5日，贵州省贵阳市白云区人民法院作出(2021)黔0113刑初257号刑事判决，认定梁正林犯参加黑社会性质组织罪，判处有期徒刑一年十个月，并处罚金人民币八千元；犯聚众斗殴罪,判处有期徒刑五年；犯寻衅滋事罪,判处有期徒刑一年六个月，总和刑期八年四个月，并处罚金人民币八千元，决定执行有期徒刑七年八个月，并处罚金人民币八千元（刑期自2021年3月25日起至2028年11月24日止）。同案不服，提出上诉。2023年5月8日，贵州省贵阳市中级人民法院作出(2023)黔01刑终99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判决发生法律效力后2023年6月15日交付贵州省金西监狱执行，2023年8月4日从贵州省金西监狱调入贵州省遵义监狱服刑。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一、认罪悔罪方面：罪犯梁正林在服刑期间，能服从法院判决，认罪悔罪。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二、遵守法律法规及监规方面：罪犯梁正林在服刑期间，认真遵守法律法规及监规纪律，服从管教。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五、履行财产性判项方面：罚金人民币8000元(已全部缴纳)，月均消费307.87元，账户余额7154.86元。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六、考核奖励情况：2023年6月至2024年2月获表扬和物质奖励1次；2024年3月至2024年7月获1个表扬；2024年8月至2025年1月获1个表扬；2025年2月至2025年6月获1个表扬；共获得4个表扬、1个物质奖励。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从严情形：组织、领导、参加、包庇、纵容黑社会性质组织犯罪（一般参加者）。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经审查，我院认为，罪犯梁正林符合提请减刑条件。未发现提请减刑建议不当，同意将案件交监狱长办公会审核。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综上所述，罪犯梁正林在服刑改造期间，能认真遵守监规，接受教育改造，确有悔改表现。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梁正林提请减去有期徒刑七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75876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2026-03-18T02:20:04Z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