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贵州省遵义监狱</w:t>
      </w: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(2026)遵监提请减字第72号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罪犯李朋，男，汉族，专科文化，贵州省遵义市汇川区人，现在贵州省遵义监狱服刑。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2015年12月18日，贵州省遵义市中级人民法院作出（2015）遵市法刑一初字第56号刑事附带民事判决，认定李朋犯故意伤害罪，判处无期徒刑，剥夺政治权利终身，赔偿附带民事诉讼原告人经济损失人民币145000.00元。该犯及原告不服，提出上诉。2016年4月1日，贵州省高级人民法院作出（2016）黔刑终160号刑事附带民事裁定，驳回上诉，维持原判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判决发生法律效力后于2016年4月18日交付贵州省遵义监狱执行。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2019年11月30日经贵州省高级人民法院裁定减为有期徒刑二十二年，剥夺政治权利改为十年；2023年4月23日经贵州省遵义市中级人民法院裁定减去有期徒刑四个月，剥夺政治权利十年及附带民事赔偿人民币145000.00元（已执行2000元）不变。（现刑期自2019年11月30日起至2041年7月29日止）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一、认罪悔罪方面：罪犯李朋在服刑期间，能服从法院判决，认罪悔罪。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二、遵守法律法规及监规方面：认真遵守法律法规及监规纪律，服从管教，无违规违纪。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四、劳动改造方面：能积极参加劳动，按时完成劳动任务，表现较好。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五、履行财产性判项方面：民事赔偿人民币145000元，上次减刑履行2000元，遵义市中级人民法院回复无李朋执行案件。月均消费：256.40元，余额：1428.57元。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2021年6月至2021年11月获1个表扬；2021年12月至2022年5月获1个表扬；2022年6月至2022年11月获1个表扬；2022年12月至2023年5月获1个表扬；2023年6月至2023年11月获1个表扬；2023年12月至2024年5月获1个表扬；2024年6月至2024年11月获1个表扬；2024年12月至2025年5月获1个表扬；共获得8个表扬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从严情形：财产性判项未完全履行完毕；累犯。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经审查，我院认为，罪犯李朋符合提请减刑条件。未发现提请减刑建议不当，同意将案件交监狱长办公会审核。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综上所述，罪犯李朋自上次裁定减刑以来，能认真遵守监规，接受教育改造，确有悔改表现。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李朋提请减去有期徒刑六个月，剥夺政治权利十年不变，特提请裁定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hAnsi="仿宋_GB2312" w:eastAsia="仿宋_GB2312"/>
          <w:sz w:val="32"/>
          <w:szCs w:val="32"/>
        </w:rPr>
        <w:t>遵义市中级人民法院</w:t>
      </w:r>
    </w:p>
    <w:p>
      <w:pPr>
        <w:snapToGrid w:val="0"/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（公章）</w:t>
      </w:r>
    </w:p>
    <w:p>
      <w:pPr>
        <w:snapToGrid w:val="0"/>
        <w:spacing w:line="560" w:lineRule="exact"/>
        <w:ind w:firstLine="5760"/>
        <w:rPr>
          <w:rFonts w:ascii="仿宋" w:hAnsi="仿宋" w:eastAsia="仿宋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2026年2月28日</w:t>
      </w:r>
    </w:p>
    <w:sectPr>
      <w:pgSz w:w="11906" w:h="16838"/>
      <w:pgMar w:top="2098" w:right="1474" w:bottom="1985" w:left="1588" w:header="0" w:footer="0" w:gutter="0"/>
      <w:paperSrc/>
      <w:pgNumType w:fmt="decimal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DejaVu Sans">
    <w:altName w:val="Segoe Print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enQuanYi Zen 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autoHyphenation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5FA928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semiHidden="0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3">
    <w:name w:val="Salutation"/>
    <w:basedOn w:val="1"/>
    <w:next w:val="1"/>
    <w:link w:val="14"/>
    <w:unhideWhenUsed/>
    <w:qFormat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link w:val="15"/>
    <w:unhideWhenUsed/>
    <w:uiPriority w:val="99"/>
    <w:pPr>
      <w:ind w:left="10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uiPriority w:val="0"/>
    <w:pPr>
      <w:spacing w:before="0" w:after="140" w:line="276" w:lineRule="auto"/>
    </w:p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qFormat/>
    <w:uiPriority w:val="0"/>
    <w:rPr>
      <w:rFonts w:cs="WenQuanYi Zen Hei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称呼 字符"/>
    <w:basedOn w:val="11"/>
    <w:link w:val="3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link w:val="4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DejaVu Sans" w:hAnsi="DejaVu Sans" w:eastAsia="微软雅黑" w:cs="WenQuanYi Zen He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WenQuanYi Zen Hei"/>
    </w:rPr>
  </w:style>
  <w:style w:type="paragraph" w:customStyle="1" w:styleId="18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</a:majorFont>
      <a:minorFont>
        <a:latin typeface="等线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</Words>
  <Characters>201</Characters>
  <Paragraphs>1</Paragraphs>
  <TotalTime>97</TotalTime>
  <ScaleCrop>false</ScaleCrop>
  <LinksUpToDate>false</LinksUpToDate>
  <CharactersWithSpaces>235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Lenovo</cp:lastModifiedBy>
  <dcterms:modified xsi:type="dcterms:W3CDTF">2026-03-18T02:24:06Z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