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贵州省第一女子监狱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贵州省第一女子监狱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5200000054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贵州省第一女子监狱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http://jyglj.guizhou.gov.cn/dynz/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734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73.4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721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13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